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6211B" w:rsidRDefault="002A4AB7">
      <w:pPr>
        <w:pBdr>
          <w:top w:val="nil"/>
          <w:left w:val="nil"/>
          <w:bottom w:val="nil"/>
          <w:right w:val="nil"/>
          <w:between w:val="nil"/>
        </w:pBdr>
        <w:ind w:left="-360"/>
        <w:jc w:val="center"/>
        <w:rPr>
          <w:b/>
          <w:color w:val="000000"/>
          <w:sz w:val="32"/>
          <w:szCs w:val="32"/>
        </w:rPr>
      </w:pPr>
      <w:r>
        <w:rPr>
          <w:b/>
          <w:color w:val="000000"/>
          <w:sz w:val="32"/>
          <w:szCs w:val="32"/>
        </w:rPr>
        <w:t>Lauren Zink</w:t>
      </w:r>
    </w:p>
    <w:p w14:paraId="00000003" w14:textId="6C6B3D0C" w:rsidR="00E6211B" w:rsidRPr="00BE29FA" w:rsidRDefault="002A4AB7" w:rsidP="00BE29FA">
      <w:pPr>
        <w:pBdr>
          <w:top w:val="nil"/>
          <w:left w:val="nil"/>
          <w:bottom w:val="nil"/>
          <w:right w:val="nil"/>
          <w:between w:val="nil"/>
        </w:pBdr>
        <w:ind w:left="-360"/>
        <w:jc w:val="center"/>
        <w:rPr>
          <w:color w:val="000000"/>
        </w:rPr>
      </w:pPr>
      <w:r>
        <w:rPr>
          <w:color w:val="000000"/>
        </w:rPr>
        <w:t>Curriculum Vitae</w:t>
      </w:r>
    </w:p>
    <w:tbl>
      <w:tblPr>
        <w:tblStyle w:val="a"/>
        <w:tblW w:w="9000" w:type="dxa"/>
        <w:tblBorders>
          <w:top w:val="nil"/>
          <w:left w:val="nil"/>
          <w:bottom w:val="nil"/>
          <w:right w:val="nil"/>
          <w:insideH w:val="nil"/>
          <w:insideV w:val="nil"/>
        </w:tblBorders>
        <w:tblLayout w:type="fixed"/>
        <w:tblLook w:val="0000" w:firstRow="0" w:lastRow="0" w:firstColumn="0" w:lastColumn="0" w:noHBand="0" w:noVBand="0"/>
      </w:tblPr>
      <w:tblGrid>
        <w:gridCol w:w="4500"/>
        <w:gridCol w:w="4500"/>
      </w:tblGrid>
      <w:tr w:rsidR="00E6211B" w14:paraId="37416D2C" w14:textId="77777777">
        <w:tc>
          <w:tcPr>
            <w:tcW w:w="4500" w:type="dxa"/>
          </w:tcPr>
          <w:p w14:paraId="00000005" w14:textId="387C8746" w:rsidR="00E6211B" w:rsidRDefault="00E6211B">
            <w:pPr>
              <w:widowControl w:val="0"/>
            </w:pPr>
          </w:p>
        </w:tc>
        <w:tc>
          <w:tcPr>
            <w:tcW w:w="4500" w:type="dxa"/>
          </w:tcPr>
          <w:p w14:paraId="00000008" w14:textId="0439CD10" w:rsidR="00E6211B" w:rsidRDefault="00E6211B" w:rsidP="004B4BF5">
            <w:pPr>
              <w:widowControl w:val="0"/>
              <w:jc w:val="right"/>
            </w:pPr>
          </w:p>
        </w:tc>
      </w:tr>
    </w:tbl>
    <w:p w14:paraId="00000009" w14:textId="77777777" w:rsidR="00E6211B" w:rsidRDefault="00E6211B"/>
    <w:p w14:paraId="0000000A" w14:textId="77777777" w:rsidR="00E6211B" w:rsidRDefault="002A4AB7">
      <w:pPr>
        <w:pStyle w:val="Heading1"/>
        <w:ind w:hanging="360"/>
        <w:rPr>
          <w:rFonts w:cs="Times New Roman"/>
        </w:rPr>
      </w:pPr>
      <w:r>
        <w:rPr>
          <w:rFonts w:cs="Times New Roman"/>
        </w:rPr>
        <w:t>Education</w:t>
      </w:r>
    </w:p>
    <w:p w14:paraId="2C762A26" w14:textId="77777777" w:rsidR="00786381" w:rsidRDefault="00786381" w:rsidP="00786381">
      <w:pPr>
        <w:tabs>
          <w:tab w:val="left" w:pos="284"/>
          <w:tab w:val="right" w:pos="8640"/>
        </w:tabs>
      </w:pPr>
    </w:p>
    <w:p w14:paraId="31D78645" w14:textId="6CF9F68E" w:rsidR="00786381" w:rsidRDefault="00786381">
      <w:pPr>
        <w:tabs>
          <w:tab w:val="left" w:pos="284"/>
          <w:tab w:val="right" w:pos="8640"/>
        </w:tabs>
        <w:ind w:left="-284"/>
      </w:pPr>
      <w:r>
        <w:t xml:space="preserve">Post-Doctoral Fellow, University of British Columbia, </w:t>
      </w:r>
      <w:r w:rsidR="00E441B3">
        <w:t>January</w:t>
      </w:r>
      <w:r>
        <w:t xml:space="preserve"> 2024</w:t>
      </w:r>
      <w:r w:rsidR="004B4BF5">
        <w:t>-present</w:t>
      </w:r>
    </w:p>
    <w:p w14:paraId="411987B7" w14:textId="6C799474" w:rsidR="00786381" w:rsidRDefault="00786381">
      <w:pPr>
        <w:tabs>
          <w:tab w:val="left" w:pos="284"/>
          <w:tab w:val="right" w:pos="8640"/>
        </w:tabs>
        <w:ind w:left="-284"/>
      </w:pPr>
      <w:r>
        <w:tab/>
        <w:t>Wood Lab, PI: Chris M. Wood</w:t>
      </w:r>
    </w:p>
    <w:p w14:paraId="516BAF83" w14:textId="77777777" w:rsidR="00786381" w:rsidRDefault="00786381">
      <w:pPr>
        <w:tabs>
          <w:tab w:val="left" w:pos="284"/>
          <w:tab w:val="right" w:pos="8640"/>
        </w:tabs>
        <w:ind w:left="-284"/>
      </w:pPr>
    </w:p>
    <w:p w14:paraId="0000000C" w14:textId="303A3D07" w:rsidR="00E6211B" w:rsidRDefault="002A4AB7">
      <w:pPr>
        <w:tabs>
          <w:tab w:val="left" w:pos="284"/>
          <w:tab w:val="right" w:pos="8640"/>
        </w:tabs>
        <w:ind w:left="-284"/>
      </w:pPr>
      <w:r>
        <w:t>PhD</w:t>
      </w:r>
      <w:r>
        <w:rPr>
          <w:b/>
        </w:rPr>
        <w:tab/>
      </w:r>
      <w:r w:rsidR="002E1818">
        <w:rPr>
          <w:bCs/>
        </w:rPr>
        <w:t xml:space="preserve">Biosystems and Biodiversity, </w:t>
      </w:r>
      <w:r>
        <w:t>University of Lethbridge, 202</w:t>
      </w:r>
      <w:r w:rsidR="00E441B3">
        <w:t>3</w:t>
      </w:r>
    </w:p>
    <w:p w14:paraId="463C0B86" w14:textId="6B2E92E4" w:rsidR="00786381" w:rsidRDefault="00786381" w:rsidP="00924FEA">
      <w:pPr>
        <w:tabs>
          <w:tab w:val="left" w:pos="284"/>
        </w:tabs>
        <w:ind w:left="436"/>
      </w:pPr>
      <w:r>
        <w:t>Pyle Laboratory for Aquatic Health, PI: Gregory G. Pyle</w:t>
      </w:r>
    </w:p>
    <w:p w14:paraId="0000000D" w14:textId="70D104DB" w:rsidR="00E6211B" w:rsidRDefault="002A4AB7" w:rsidP="00924FEA">
      <w:pPr>
        <w:tabs>
          <w:tab w:val="left" w:pos="284"/>
        </w:tabs>
        <w:ind w:left="436"/>
      </w:pPr>
      <w:r>
        <w:t xml:space="preserve">Dissertation: </w:t>
      </w:r>
      <w:r w:rsidR="002E1818">
        <w:t>E</w:t>
      </w:r>
      <w:r w:rsidR="002E1818" w:rsidRPr="002E1818">
        <w:t xml:space="preserve">ffects of polyethylene microplastics and cadmium on freshwater animals: </w:t>
      </w:r>
      <w:r w:rsidR="002E1818">
        <w:t>A</w:t>
      </w:r>
      <w:r w:rsidR="002E1818" w:rsidRPr="002E1818">
        <w:t xml:space="preserve"> modelling framework</w:t>
      </w:r>
    </w:p>
    <w:p w14:paraId="1A75A3A0" w14:textId="77777777" w:rsidR="00676796" w:rsidRDefault="00676796" w:rsidP="00924FEA">
      <w:pPr>
        <w:tabs>
          <w:tab w:val="left" w:pos="284"/>
        </w:tabs>
        <w:ind w:left="436"/>
      </w:pPr>
    </w:p>
    <w:p w14:paraId="094193C8" w14:textId="77777777" w:rsidR="00676796" w:rsidRDefault="002A4AB7" w:rsidP="00676796">
      <w:pPr>
        <w:tabs>
          <w:tab w:val="left" w:pos="284"/>
          <w:tab w:val="left" w:pos="720"/>
          <w:tab w:val="right" w:pos="8640"/>
        </w:tabs>
        <w:ind w:left="-284"/>
      </w:pPr>
      <w:r>
        <w:t>BSc</w:t>
      </w:r>
      <w:r>
        <w:rPr>
          <w:b/>
        </w:rPr>
        <w:tab/>
      </w:r>
      <w:r>
        <w:t>Animal Biology (</w:t>
      </w:r>
      <w:proofErr w:type="spellStart"/>
      <w:r>
        <w:rPr>
          <w:i/>
        </w:rPr>
        <w:t>honours</w:t>
      </w:r>
      <w:proofErr w:type="spellEnd"/>
      <w:r>
        <w:t>), Thompson Rivers University, 2017</w:t>
      </w:r>
    </w:p>
    <w:p w14:paraId="28F5AAC1" w14:textId="1836197B" w:rsidR="00676796" w:rsidRDefault="00676796" w:rsidP="00676796">
      <w:pPr>
        <w:tabs>
          <w:tab w:val="left" w:pos="284"/>
          <w:tab w:val="left" w:pos="720"/>
          <w:tab w:val="right" w:pos="8640"/>
        </w:tabs>
        <w:ind w:left="-284"/>
      </w:pPr>
      <w:r>
        <w:tab/>
        <w:t>Gosselin Laboratory, PI: Louis Gosselin</w:t>
      </w:r>
    </w:p>
    <w:p w14:paraId="0000000E" w14:textId="0606AA7C" w:rsidR="00E6211B" w:rsidRDefault="00676796" w:rsidP="00676796">
      <w:pPr>
        <w:tabs>
          <w:tab w:val="left" w:pos="284"/>
          <w:tab w:val="left" w:pos="720"/>
          <w:tab w:val="right" w:pos="8640"/>
        </w:tabs>
        <w:ind w:left="284"/>
      </w:pPr>
      <w:r>
        <w:t xml:space="preserve">Thesis: </w:t>
      </w:r>
      <w:r w:rsidRPr="00676796">
        <w:t xml:space="preserve">Effects of light wavelengths experienced during juvenile life on eye development and morphometrics in the crayfish </w:t>
      </w:r>
      <w:proofErr w:type="spellStart"/>
      <w:r w:rsidRPr="00676796">
        <w:rPr>
          <w:i/>
          <w:iCs/>
        </w:rPr>
        <w:t>Procambarus</w:t>
      </w:r>
      <w:proofErr w:type="spellEnd"/>
      <w:r w:rsidRPr="00676796">
        <w:rPr>
          <w:i/>
          <w:iCs/>
        </w:rPr>
        <w:t xml:space="preserve"> </w:t>
      </w:r>
      <w:proofErr w:type="spellStart"/>
      <w:r w:rsidRPr="00676796">
        <w:rPr>
          <w:i/>
          <w:iCs/>
        </w:rPr>
        <w:t>patzcuranesis</w:t>
      </w:r>
      <w:proofErr w:type="spellEnd"/>
      <w:r w:rsidR="002A4AB7">
        <w:tab/>
      </w:r>
    </w:p>
    <w:p w14:paraId="0000000F" w14:textId="77777777" w:rsidR="00E6211B" w:rsidRDefault="00E6211B"/>
    <w:p w14:paraId="00000010" w14:textId="41235B1F" w:rsidR="00E6211B" w:rsidRDefault="00822261">
      <w:pPr>
        <w:pStyle w:val="Heading1"/>
        <w:ind w:hanging="360"/>
        <w:rPr>
          <w:rFonts w:cs="Times New Roman"/>
        </w:rPr>
      </w:pPr>
      <w:r>
        <w:rPr>
          <w:rFonts w:cs="Times New Roman"/>
        </w:rPr>
        <w:t>Scholarships</w:t>
      </w:r>
      <w:r w:rsidR="00241DCF">
        <w:rPr>
          <w:rFonts w:cs="Times New Roman"/>
        </w:rPr>
        <w:t xml:space="preserve"> and</w:t>
      </w:r>
      <w:r>
        <w:rPr>
          <w:rFonts w:cs="Times New Roman"/>
        </w:rPr>
        <w:t xml:space="preserve"> Fellowships</w:t>
      </w:r>
    </w:p>
    <w:p w14:paraId="00000012" w14:textId="0C4B12D1" w:rsidR="00E6211B" w:rsidRDefault="002A4AB7">
      <w:pPr>
        <w:tabs>
          <w:tab w:val="right" w:pos="8640"/>
        </w:tabs>
        <w:ind w:left="284" w:hanging="710"/>
      </w:pPr>
      <w:r>
        <w:tab/>
      </w:r>
    </w:p>
    <w:p w14:paraId="40B92AC4" w14:textId="6B6A9FE8" w:rsidR="009619FA" w:rsidRDefault="009619FA">
      <w:pPr>
        <w:tabs>
          <w:tab w:val="right" w:pos="8640"/>
        </w:tabs>
        <w:ind w:left="284" w:hanging="710"/>
      </w:pPr>
      <w:r>
        <w:t>2024</w:t>
      </w:r>
      <w:r>
        <w:tab/>
        <w:t>NSERC Post Doctoral Fellowship, $</w:t>
      </w:r>
      <w:r w:rsidR="002B7213">
        <w:t>131667</w:t>
      </w:r>
    </w:p>
    <w:p w14:paraId="00000013" w14:textId="455AA001" w:rsidR="00E6211B" w:rsidRDefault="002A4AB7">
      <w:pPr>
        <w:tabs>
          <w:tab w:val="right" w:pos="8640"/>
        </w:tabs>
        <w:ind w:left="284" w:hanging="710"/>
      </w:pPr>
      <w:r>
        <w:t>2021</w:t>
      </w:r>
      <w:r>
        <w:tab/>
        <w:t>NSERC Post-Graduate Doctoral Scholarship, $63000</w:t>
      </w:r>
    </w:p>
    <w:p w14:paraId="00000014" w14:textId="66182714" w:rsidR="00E6211B" w:rsidRDefault="002A4AB7">
      <w:pPr>
        <w:tabs>
          <w:tab w:val="left" w:pos="5280"/>
          <w:tab w:val="right" w:pos="8640"/>
        </w:tabs>
        <w:ind w:left="284" w:hanging="710"/>
      </w:pPr>
      <w:r>
        <w:t>2020</w:t>
      </w:r>
      <w:r>
        <w:tab/>
      </w:r>
      <w:proofErr w:type="spellStart"/>
      <w:r>
        <w:t>Nexen</w:t>
      </w:r>
      <w:proofErr w:type="spellEnd"/>
      <w:r>
        <w:t xml:space="preserve"> Fellowship in Water Research (Doctoral),</w:t>
      </w:r>
      <w:r w:rsidR="000E39BE">
        <w:t xml:space="preserve"> </w:t>
      </w:r>
      <w:r>
        <w:t>$30000</w:t>
      </w:r>
    </w:p>
    <w:p w14:paraId="00000015" w14:textId="77777777" w:rsidR="00E6211B" w:rsidRDefault="002A4AB7">
      <w:pPr>
        <w:tabs>
          <w:tab w:val="right" w:pos="8640"/>
        </w:tabs>
        <w:ind w:left="284" w:hanging="710"/>
      </w:pPr>
      <w:r>
        <w:t>2020</w:t>
      </w:r>
      <w:r>
        <w:tab/>
        <w:t>University of Lethbridge School of Graduate Studies PhD Tuition Scholarship, $20000</w:t>
      </w:r>
    </w:p>
    <w:p w14:paraId="00000016" w14:textId="77777777" w:rsidR="00E6211B" w:rsidRDefault="002A4AB7">
      <w:pPr>
        <w:tabs>
          <w:tab w:val="right" w:pos="8640"/>
        </w:tabs>
        <w:ind w:left="284" w:hanging="710"/>
      </w:pPr>
      <w:r>
        <w:t>2020</w:t>
      </w:r>
      <w:r>
        <w:tab/>
        <w:t>NSERC Canada Graduate Scholarship – Masters, $17500</w:t>
      </w:r>
    </w:p>
    <w:p w14:paraId="00000017" w14:textId="77777777" w:rsidR="00E6211B" w:rsidRDefault="002A4AB7">
      <w:pPr>
        <w:tabs>
          <w:tab w:val="right" w:pos="8640"/>
        </w:tabs>
        <w:ind w:left="284" w:hanging="710"/>
      </w:pPr>
      <w:r>
        <w:t>2019</w:t>
      </w:r>
      <w:r>
        <w:tab/>
      </w:r>
      <w:proofErr w:type="spellStart"/>
      <w:r>
        <w:t>Nexen</w:t>
      </w:r>
      <w:proofErr w:type="spellEnd"/>
      <w:r>
        <w:t xml:space="preserve"> Fellowship in Water Research (Masters), $5000</w:t>
      </w:r>
    </w:p>
    <w:p w14:paraId="00000018" w14:textId="77777777" w:rsidR="00E6211B" w:rsidRDefault="002A4AB7">
      <w:pPr>
        <w:tabs>
          <w:tab w:val="right" w:pos="8640"/>
        </w:tabs>
        <w:ind w:left="284" w:hanging="710"/>
      </w:pPr>
      <w:r>
        <w:t>2019</w:t>
      </w:r>
      <w:r>
        <w:tab/>
        <w:t>Alberta Society of Professional Biologists Graduate Scholarship $1750</w:t>
      </w:r>
    </w:p>
    <w:p w14:paraId="00000019" w14:textId="77777777" w:rsidR="00E6211B" w:rsidRDefault="002A4AB7">
      <w:pPr>
        <w:tabs>
          <w:tab w:val="right" w:pos="8640"/>
        </w:tabs>
        <w:ind w:left="284" w:hanging="710"/>
      </w:pPr>
      <w:r>
        <w:t>2019</w:t>
      </w:r>
      <w:r>
        <w:tab/>
        <w:t>University of Lethbridge School of Graduate Studies MSc Tuition Scholarship, $8000</w:t>
      </w:r>
    </w:p>
    <w:p w14:paraId="0000001A" w14:textId="77777777" w:rsidR="00E6211B" w:rsidRDefault="002A4AB7">
      <w:r>
        <w:tab/>
      </w:r>
      <w:r>
        <w:tab/>
      </w:r>
      <w:r>
        <w:tab/>
      </w:r>
      <w:r>
        <w:tab/>
        <w:t xml:space="preserve">   </w:t>
      </w:r>
    </w:p>
    <w:p w14:paraId="0000001B" w14:textId="77777777" w:rsidR="00E6211B" w:rsidRDefault="002A4AB7">
      <w:pPr>
        <w:pStyle w:val="Heading1"/>
        <w:ind w:hanging="360"/>
        <w:rPr>
          <w:rFonts w:cs="Times New Roman"/>
        </w:rPr>
      </w:pPr>
      <w:r>
        <w:rPr>
          <w:rFonts w:cs="Times New Roman"/>
        </w:rPr>
        <w:t>Publications</w:t>
      </w:r>
    </w:p>
    <w:p w14:paraId="0000001C" w14:textId="77777777" w:rsidR="00E6211B" w:rsidRDefault="00E6211B">
      <w:pPr>
        <w:ind w:left="284" w:hanging="710"/>
      </w:pPr>
    </w:p>
    <w:p w14:paraId="118D01B3" w14:textId="6A85C7D7" w:rsidR="002A21E1" w:rsidRPr="002A21E1" w:rsidRDefault="002A21E1" w:rsidP="002A21E1">
      <w:pPr>
        <w:pStyle w:val="Heading2"/>
        <w:ind w:left="284" w:hanging="710"/>
        <w:jc w:val="right"/>
        <w:rPr>
          <w:rFonts w:cs="Times New Roman"/>
          <w:b w:val="0"/>
          <w:bCs w:val="0"/>
          <w:u w:val="single"/>
        </w:rPr>
      </w:pPr>
      <w:r w:rsidRPr="002A21E1">
        <w:rPr>
          <w:rFonts w:cs="Times New Roman"/>
          <w:b w:val="0"/>
          <w:bCs w:val="0"/>
          <w:u w:val="single"/>
        </w:rPr>
        <w:t>Underlined authors represent trainees</w:t>
      </w:r>
    </w:p>
    <w:p w14:paraId="0000001D" w14:textId="53FC4FC4" w:rsidR="00E6211B" w:rsidRDefault="002A4AB7">
      <w:pPr>
        <w:pStyle w:val="Heading2"/>
        <w:ind w:left="284" w:hanging="710"/>
        <w:rPr>
          <w:rFonts w:cs="Times New Roman"/>
        </w:rPr>
      </w:pPr>
      <w:r>
        <w:rPr>
          <w:rFonts w:cs="Times New Roman"/>
        </w:rPr>
        <w:t>Refereed Journal Articles, published</w:t>
      </w:r>
    </w:p>
    <w:p w14:paraId="555F60CE" w14:textId="77777777" w:rsidR="00E227D5" w:rsidRPr="00E227D5" w:rsidRDefault="00E227D5" w:rsidP="00E227D5"/>
    <w:p w14:paraId="252CA23A" w14:textId="5F0CC7DE" w:rsidR="004E7625" w:rsidRPr="004E7625" w:rsidRDefault="004E7625" w:rsidP="004E7625">
      <w:pPr>
        <w:ind w:left="284" w:hanging="710"/>
      </w:pPr>
      <w:r w:rsidRPr="00346A38">
        <w:rPr>
          <w:bCs/>
        </w:rPr>
        <w:t>202</w:t>
      </w:r>
      <w:r>
        <w:rPr>
          <w:bCs/>
        </w:rPr>
        <w:t>4</w:t>
      </w:r>
      <w:r>
        <w:rPr>
          <w:b/>
        </w:rPr>
        <w:tab/>
        <w:t>Zink, L</w:t>
      </w:r>
      <w:r>
        <w:t xml:space="preserve">., </w:t>
      </w:r>
      <w:r w:rsidRPr="002A21E1">
        <w:rPr>
          <w:u w:val="single"/>
        </w:rPr>
        <w:t>Mertens, E.</w:t>
      </w:r>
      <w:r>
        <w:t xml:space="preserve">, Zhou, X., Johnston, S.E., Bogard, M., Wiseman, S., and G.G. Pyle. </w:t>
      </w:r>
      <w:r w:rsidRPr="00346A38">
        <w:t>Reframing microplastics as a ligand for metals reveals that water quality characteristics govern the association of cadmium to polyethy</w:t>
      </w:r>
      <w:r w:rsidRPr="004E7625">
        <w:t>lene. Science of the Total Environment</w:t>
      </w:r>
      <w:r>
        <w:t xml:space="preserve">. DOI: </w:t>
      </w:r>
      <w:r w:rsidRPr="004E7625">
        <w:t>10.1016/j.scitotenv.2024.174659</w:t>
      </w:r>
    </w:p>
    <w:p w14:paraId="25831790" w14:textId="77777777" w:rsidR="004E7625" w:rsidRDefault="004E7625" w:rsidP="004E7625">
      <w:pPr>
        <w:ind w:left="284" w:hanging="710"/>
      </w:pPr>
    </w:p>
    <w:p w14:paraId="6FA5EF9C" w14:textId="0150B526" w:rsidR="00992877" w:rsidRPr="0082711E" w:rsidRDefault="00992877" w:rsidP="00992877">
      <w:pPr>
        <w:ind w:left="284" w:hanging="710"/>
      </w:pPr>
      <w:r>
        <w:t>2024</w:t>
      </w:r>
      <w:r>
        <w:tab/>
      </w:r>
      <w:r w:rsidRPr="00FE6B1B">
        <w:t>Zhou, X., Logozzo, L., Johnston, S.E.,</w:t>
      </w:r>
      <w:r w:rsidRPr="00FE6B1B">
        <w:rPr>
          <w:b/>
          <w:bCs/>
        </w:rPr>
        <w:t xml:space="preserve"> Zink, L.</w:t>
      </w:r>
      <w:r w:rsidRPr="00FE6B1B">
        <w:t>, Bogard, M.J. Composition and bioreactivity of dissolved organic matter leachates from end members in a mountain to prairie transitional river valley.</w:t>
      </w:r>
      <w:r>
        <w:t xml:space="preserve"> </w:t>
      </w:r>
      <w:r w:rsidRPr="00FE6B1B">
        <w:t>JGR-</w:t>
      </w:r>
      <w:proofErr w:type="spellStart"/>
      <w:r w:rsidRPr="00FE6B1B">
        <w:t>Biogeosciences</w:t>
      </w:r>
      <w:proofErr w:type="spellEnd"/>
      <w:r w:rsidRPr="00FE6B1B">
        <w:t>.</w:t>
      </w:r>
      <w:r>
        <w:t xml:space="preserve"> </w:t>
      </w:r>
      <w:r w:rsidR="000F0025">
        <w:t>DOI: 10.1029/2023JG007831.</w:t>
      </w:r>
    </w:p>
    <w:p w14:paraId="7CFF77DA" w14:textId="77777777" w:rsidR="00992877" w:rsidRDefault="00992877" w:rsidP="00992877">
      <w:pPr>
        <w:pStyle w:val="Heading2"/>
        <w:ind w:left="284" w:hanging="710"/>
        <w:rPr>
          <w:b w:val="0"/>
          <w:i w:val="0"/>
          <w:iCs w:val="0"/>
        </w:rPr>
      </w:pPr>
    </w:p>
    <w:p w14:paraId="14B939B1" w14:textId="3B210667" w:rsidR="00992877" w:rsidRPr="00434E51" w:rsidRDefault="00992877" w:rsidP="00992877">
      <w:pPr>
        <w:pStyle w:val="Heading2"/>
        <w:ind w:left="284" w:hanging="710"/>
        <w:rPr>
          <w:rFonts w:cs="Times New Roman"/>
          <w:b w:val="0"/>
          <w:i w:val="0"/>
          <w:iCs w:val="0"/>
        </w:rPr>
      </w:pPr>
      <w:r w:rsidRPr="00434E51">
        <w:rPr>
          <w:b w:val="0"/>
          <w:i w:val="0"/>
          <w:iCs w:val="0"/>
        </w:rPr>
        <w:t>2024</w:t>
      </w:r>
      <w:r w:rsidRPr="00434E51">
        <w:rPr>
          <w:b w:val="0"/>
          <w:i w:val="0"/>
          <w:iCs w:val="0"/>
        </w:rPr>
        <w:tab/>
      </w:r>
      <w:r w:rsidRPr="00434E51">
        <w:rPr>
          <w:bCs w:val="0"/>
          <w:i w:val="0"/>
          <w:iCs w:val="0"/>
        </w:rPr>
        <w:t>Zink, L,</w:t>
      </w:r>
      <w:r w:rsidRPr="00434E51">
        <w:rPr>
          <w:b w:val="0"/>
          <w:i w:val="0"/>
          <w:iCs w:val="0"/>
        </w:rPr>
        <w:t xml:space="preserve"> and Wood, C.M. The effects of microplastics </w:t>
      </w:r>
      <w:proofErr w:type="spellStart"/>
      <w:r w:rsidRPr="00434E51">
        <w:rPr>
          <w:b w:val="0"/>
          <w:i w:val="0"/>
          <w:iCs w:val="0"/>
        </w:rPr>
        <w:t>on ion</w:t>
      </w:r>
      <w:proofErr w:type="spellEnd"/>
      <w:r w:rsidRPr="00434E51">
        <w:rPr>
          <w:b w:val="0"/>
          <w:i w:val="0"/>
          <w:iCs w:val="0"/>
        </w:rPr>
        <w:t xml:space="preserve"> transport processes in the gills of freshwater fish and invertebrates: a prospective review. Invited Review to the </w:t>
      </w:r>
      <w:r w:rsidRPr="00434E51">
        <w:rPr>
          <w:b w:val="0"/>
          <w:i w:val="0"/>
          <w:iCs w:val="0"/>
        </w:rPr>
        <w:lastRenderedPageBreak/>
        <w:t>Special Issue: Novel Mechanisms of Epithelial Ion Transport and Its Regulation.</w:t>
      </w:r>
      <w:r>
        <w:rPr>
          <w:b w:val="0"/>
          <w:i w:val="0"/>
          <w:iCs w:val="0"/>
        </w:rPr>
        <w:t xml:space="preserve"> </w:t>
      </w:r>
      <w:r w:rsidRPr="00434E51">
        <w:rPr>
          <w:b w:val="0"/>
          <w:i w:val="0"/>
          <w:iCs w:val="0"/>
        </w:rPr>
        <w:t>Comparative Biochemistry and Physiology, Part A.</w:t>
      </w:r>
      <w:r>
        <w:rPr>
          <w:b w:val="0"/>
          <w:i w:val="0"/>
          <w:iCs w:val="0"/>
        </w:rPr>
        <w:t xml:space="preserve"> DOI: </w:t>
      </w:r>
      <w:r w:rsidRPr="00992877">
        <w:rPr>
          <w:b w:val="0"/>
          <w:i w:val="0"/>
          <w:iCs w:val="0"/>
        </w:rPr>
        <w:t>10.1016/j.cbpa.2024.111669</w:t>
      </w:r>
      <w:r>
        <w:rPr>
          <w:b w:val="0"/>
          <w:i w:val="0"/>
          <w:iCs w:val="0"/>
        </w:rPr>
        <w:t>.</w:t>
      </w:r>
    </w:p>
    <w:p w14:paraId="596F0FAD" w14:textId="77777777" w:rsidR="00992877" w:rsidRDefault="00992877" w:rsidP="000C1B82">
      <w:pPr>
        <w:ind w:left="284" w:hanging="710"/>
      </w:pPr>
    </w:p>
    <w:p w14:paraId="20531692" w14:textId="2868D98F" w:rsidR="000C1B82" w:rsidRDefault="000C1B82" w:rsidP="000C1B82">
      <w:pPr>
        <w:ind w:left="284" w:hanging="710"/>
      </w:pPr>
      <w:r>
        <w:t>2024</w:t>
      </w:r>
      <w:r>
        <w:tab/>
      </w:r>
      <w:bookmarkStart w:id="0" w:name="_Hlk144072251"/>
      <w:r w:rsidRPr="008A2F75">
        <w:t xml:space="preserve">Simonis, C., </w:t>
      </w:r>
      <w:r w:rsidRPr="008A2F75">
        <w:rPr>
          <w:b/>
          <w:bCs/>
        </w:rPr>
        <w:t>Zink, L.</w:t>
      </w:r>
      <w:r w:rsidRPr="008A2F75">
        <w:t xml:space="preserve">, </w:t>
      </w:r>
      <w:r>
        <w:t xml:space="preserve">Johnston, S.E., Bogard, M.J., </w:t>
      </w:r>
      <w:r w:rsidRPr="008A2F75">
        <w:t>and G.G. Pyle. Effects of water quality on palladium-induced olfactory toxicity and bioaccumulation in rainbow trout (</w:t>
      </w:r>
      <w:proofErr w:type="spellStart"/>
      <w:r w:rsidRPr="008A2F75">
        <w:rPr>
          <w:i/>
          <w:iCs/>
        </w:rPr>
        <w:t>Onchorynchus</w:t>
      </w:r>
      <w:proofErr w:type="spellEnd"/>
      <w:r w:rsidRPr="008A2F75">
        <w:rPr>
          <w:i/>
          <w:iCs/>
        </w:rPr>
        <w:t xml:space="preserve"> mykiss</w:t>
      </w:r>
      <w:r w:rsidRPr="008A2F75">
        <w:t>). Integrated Environmental Assessment and Management.</w:t>
      </w:r>
      <w:r>
        <w:t xml:space="preserve"> DOI: 10.1002/ieam.4900 </w:t>
      </w:r>
      <w:bookmarkEnd w:id="0"/>
    </w:p>
    <w:p w14:paraId="0A37F8DE" w14:textId="77777777" w:rsidR="000C1B82" w:rsidRDefault="000C1B82" w:rsidP="00C15F36">
      <w:pPr>
        <w:ind w:left="284" w:hanging="710"/>
      </w:pPr>
    </w:p>
    <w:p w14:paraId="4CB0938A" w14:textId="3176C3E7" w:rsidR="00352F23" w:rsidRDefault="00352F23" w:rsidP="00C15F36">
      <w:pPr>
        <w:ind w:left="284" w:hanging="710"/>
      </w:pPr>
      <w:r>
        <w:t>2023</w:t>
      </w:r>
      <w:r>
        <w:tab/>
      </w:r>
      <w:bookmarkStart w:id="1" w:name="_Hlk144072241"/>
      <w:r>
        <w:t xml:space="preserve">Eriksson, A.N.M., Dubiel, J., </w:t>
      </w:r>
      <w:r>
        <w:rPr>
          <w:b/>
          <w:bCs/>
        </w:rPr>
        <w:t>Zink, L.,</w:t>
      </w:r>
      <w:r>
        <w:t xml:space="preserve"> Zhe, L., Doering, J.A., Wiseman, S. Embryonic exposure to Benzotriazole UV Stabilizer 327 (UV-327) Alters </w:t>
      </w:r>
      <w:proofErr w:type="spellStart"/>
      <w:r>
        <w:t>Behaviour</w:t>
      </w:r>
      <w:proofErr w:type="spellEnd"/>
      <w:r>
        <w:t xml:space="preserve"> of Rainbow Trout Alevin. Environmental Toxicology &amp; Chemistry. </w:t>
      </w:r>
      <w:bookmarkEnd w:id="1"/>
      <w:r w:rsidR="009D770C">
        <w:t xml:space="preserve">DOI: </w:t>
      </w:r>
      <w:r w:rsidR="009D770C" w:rsidRPr="009D770C">
        <w:t>10.1002/etc.5807</w:t>
      </w:r>
    </w:p>
    <w:p w14:paraId="257A7771" w14:textId="77777777" w:rsidR="00352F23" w:rsidRDefault="00352F23" w:rsidP="00C15F36">
      <w:pPr>
        <w:ind w:left="284" w:hanging="710"/>
        <w:rPr>
          <w:bCs/>
        </w:rPr>
      </w:pPr>
    </w:p>
    <w:p w14:paraId="1DDFB182" w14:textId="71573F17" w:rsidR="00C15F36" w:rsidRDefault="00C15F36" w:rsidP="00C15F36">
      <w:pPr>
        <w:ind w:left="284" w:hanging="710"/>
      </w:pPr>
      <w:r w:rsidRPr="00A922F6">
        <w:rPr>
          <w:bCs/>
        </w:rPr>
        <w:t>2023</w:t>
      </w:r>
      <w:r>
        <w:rPr>
          <w:bCs/>
        </w:rPr>
        <w:tab/>
      </w:r>
      <w:bookmarkStart w:id="2" w:name="_Hlk144072261"/>
      <w:r>
        <w:rPr>
          <w:b/>
        </w:rPr>
        <w:t>Zink, L</w:t>
      </w:r>
      <w:r>
        <w:t xml:space="preserve">., </w:t>
      </w:r>
      <w:proofErr w:type="spellStart"/>
      <w:r w:rsidRPr="002A21E1">
        <w:rPr>
          <w:u w:val="single"/>
        </w:rPr>
        <w:t>Meslo</w:t>
      </w:r>
      <w:proofErr w:type="spellEnd"/>
      <w:r w:rsidRPr="002A21E1">
        <w:rPr>
          <w:u w:val="single"/>
        </w:rPr>
        <w:t>, M.,</w:t>
      </w:r>
      <w:r>
        <w:t xml:space="preserve"> Wiseman, S., and G.G. Pyle. </w:t>
      </w:r>
      <w:r>
        <w:rPr>
          <w:i/>
          <w:iCs/>
        </w:rPr>
        <w:t xml:space="preserve">Daphnia magna </w:t>
      </w:r>
      <w:r>
        <w:t xml:space="preserve">alter their digestive physiology differently when exposed to equally turbid waters caused by either suspended sediment or suspended microplastics. </w:t>
      </w:r>
      <w:bookmarkStart w:id="3" w:name="_Hlk145563644"/>
      <w:r>
        <w:t xml:space="preserve">Environmental Toxicology. </w:t>
      </w:r>
      <w:r w:rsidR="00352F23" w:rsidRPr="00352F23">
        <w:t>DOI: 10.1002/TOX.24096</w:t>
      </w:r>
      <w:r>
        <w:t xml:space="preserve">. </w:t>
      </w:r>
      <w:bookmarkEnd w:id="2"/>
      <w:bookmarkEnd w:id="3"/>
    </w:p>
    <w:p w14:paraId="255A8CFE" w14:textId="77777777" w:rsidR="00C15F36" w:rsidRDefault="00C15F36" w:rsidP="00CF0E8A">
      <w:pPr>
        <w:ind w:left="284" w:hanging="710"/>
      </w:pPr>
    </w:p>
    <w:p w14:paraId="280D0C7E" w14:textId="3D19E45D" w:rsidR="00CF0E8A" w:rsidRDefault="00CF0E8A" w:rsidP="00CF0E8A">
      <w:pPr>
        <w:ind w:left="284" w:hanging="710"/>
      </w:pPr>
      <w:r>
        <w:t>2023</w:t>
      </w:r>
      <w:r>
        <w:tab/>
        <w:t xml:space="preserve">Raza, Y., Mertens, E., </w:t>
      </w:r>
      <w:r w:rsidRPr="00346A38">
        <w:rPr>
          <w:b/>
          <w:bCs/>
        </w:rPr>
        <w:t>Zink, L</w:t>
      </w:r>
      <w:r>
        <w:t xml:space="preserve">., Lu, Z., Doering, J.A., and S. Wiseman. </w:t>
      </w:r>
      <w:r w:rsidRPr="00CE5E66">
        <w:t>Embryonic exposure to the benzotriazole UV stabilizer, UV-P, decreases fertility of adult zebrafish (</w:t>
      </w:r>
      <w:r w:rsidRPr="00CE5E66">
        <w:rPr>
          <w:i/>
          <w:iCs/>
        </w:rPr>
        <w:t>Danio rerio</w:t>
      </w:r>
      <w:r w:rsidRPr="00CE5E66">
        <w:t>).</w:t>
      </w:r>
      <w:r>
        <w:t xml:space="preserve"> </w:t>
      </w:r>
      <w:r w:rsidRPr="00346A38">
        <w:t>Environmental Toxicology</w:t>
      </w:r>
      <w:r>
        <w:t xml:space="preserve"> and Chemistry</w:t>
      </w:r>
      <w:r w:rsidRPr="00346A38">
        <w:t>.</w:t>
      </w:r>
      <w:r>
        <w:t xml:space="preserve"> DOI: </w:t>
      </w:r>
      <w:r w:rsidRPr="00CF0E8A">
        <w:t>10.1002/etc.5790</w:t>
      </w:r>
      <w:r>
        <w:t>.</w:t>
      </w:r>
    </w:p>
    <w:p w14:paraId="290B0D61" w14:textId="77777777" w:rsidR="00CF0E8A" w:rsidRDefault="00CF0E8A" w:rsidP="00AD3E90">
      <w:pPr>
        <w:ind w:left="284" w:hanging="710"/>
      </w:pPr>
    </w:p>
    <w:p w14:paraId="4EE75505" w14:textId="40C90A62" w:rsidR="00AD3E90" w:rsidRDefault="00AD3E90" w:rsidP="00AD3E90">
      <w:pPr>
        <w:ind w:left="284" w:hanging="710"/>
      </w:pPr>
      <w:r>
        <w:t>2023</w:t>
      </w:r>
      <w:r>
        <w:tab/>
      </w:r>
      <w:bookmarkStart w:id="4" w:name="_Hlk144072170"/>
      <w:r>
        <w:t xml:space="preserve">Razmara, P., </w:t>
      </w:r>
      <w:r>
        <w:rPr>
          <w:b/>
        </w:rPr>
        <w:t>Zink, L</w:t>
      </w:r>
      <w:r>
        <w:t>., Doering, J., Miller, J., Wiseman, S., and G.G. Pyle. The combined effect of copper nanoparticles and microplastics on rainbow trout (</w:t>
      </w:r>
      <w:proofErr w:type="spellStart"/>
      <w:r>
        <w:rPr>
          <w:i/>
        </w:rPr>
        <w:t>Onchorynchus</w:t>
      </w:r>
      <w:proofErr w:type="spellEnd"/>
      <w:r>
        <w:rPr>
          <w:i/>
        </w:rPr>
        <w:t xml:space="preserve"> mykiss</w:t>
      </w:r>
      <w:r>
        <w:t xml:space="preserve">) hepatocytes. Accepted to Bulletin of Environmental Contamination and Toxicology. </w:t>
      </w:r>
      <w:r w:rsidR="009D770C">
        <w:t xml:space="preserve">DOI: </w:t>
      </w:r>
      <w:r w:rsidR="009D770C" w:rsidRPr="009D770C">
        <w:t>10.1007/s00128-023-03811-8</w:t>
      </w:r>
      <w:r>
        <w:t xml:space="preserve">. </w:t>
      </w:r>
    </w:p>
    <w:p w14:paraId="374D4B23" w14:textId="77777777" w:rsidR="00AD3E90" w:rsidRDefault="00AD3E90" w:rsidP="00AD3E90">
      <w:pPr>
        <w:ind w:left="284" w:hanging="710"/>
      </w:pPr>
    </w:p>
    <w:bookmarkEnd w:id="4"/>
    <w:p w14:paraId="61BC73C7" w14:textId="23D61FA0" w:rsidR="002B0884" w:rsidRDefault="002B0884" w:rsidP="002B0884">
      <w:pPr>
        <w:ind w:left="284" w:hanging="710"/>
      </w:pPr>
      <w:r>
        <w:t>2023</w:t>
      </w:r>
      <w:r>
        <w:tab/>
      </w:r>
      <w:r>
        <w:rPr>
          <w:b/>
          <w:bCs/>
        </w:rPr>
        <w:t>Zink, L.</w:t>
      </w:r>
      <w:r>
        <w:t xml:space="preserve"> Simonis, C., Wiseman, S., and Pyle, G.G. </w:t>
      </w:r>
      <w:r w:rsidRPr="00F419F8">
        <w:rPr>
          <w:i/>
          <w:iCs/>
        </w:rPr>
        <w:t>In vitro</w:t>
      </w:r>
      <w:r w:rsidRPr="00F419F8">
        <w:t xml:space="preserve"> characterization of cadmium transport across the gastro-intestinal membrane of the fathead minnow (</w:t>
      </w:r>
      <w:proofErr w:type="spellStart"/>
      <w:r w:rsidRPr="00F419F8">
        <w:rPr>
          <w:i/>
          <w:iCs/>
        </w:rPr>
        <w:t>Pimephales</w:t>
      </w:r>
      <w:proofErr w:type="spellEnd"/>
      <w:r w:rsidRPr="00F419F8">
        <w:rPr>
          <w:i/>
          <w:iCs/>
        </w:rPr>
        <w:t xml:space="preserve"> </w:t>
      </w:r>
      <w:proofErr w:type="spellStart"/>
      <w:r w:rsidRPr="00F419F8">
        <w:rPr>
          <w:i/>
          <w:iCs/>
        </w:rPr>
        <w:t>promelas</w:t>
      </w:r>
      <w:proofErr w:type="spellEnd"/>
      <w:r w:rsidRPr="00F419F8">
        <w:t>) in the presence and absence of microplastics</w:t>
      </w:r>
      <w:r>
        <w:t xml:space="preserve">. </w:t>
      </w:r>
      <w:r w:rsidRPr="00F419F8">
        <w:t>Environmental Toxicology and Pharmacology</w:t>
      </w:r>
      <w:r>
        <w:t xml:space="preserve"> for the Special Issue: </w:t>
      </w:r>
      <w:r w:rsidRPr="00F419F8">
        <w:t>Microplastics and their Environmental Effects</w:t>
      </w:r>
      <w:r>
        <w:t xml:space="preserve">. </w:t>
      </w:r>
      <w:bookmarkStart w:id="5" w:name="_Hlk156643422"/>
      <w:r w:rsidR="00207EFB">
        <w:t xml:space="preserve">DOI: </w:t>
      </w:r>
      <w:r w:rsidR="00207EFB" w:rsidRPr="00207EFB">
        <w:t>10.1016/j.etap.2023.104195</w:t>
      </w:r>
      <w:bookmarkEnd w:id="5"/>
    </w:p>
    <w:p w14:paraId="7E477F5C" w14:textId="77777777" w:rsidR="002B0884" w:rsidRPr="007769F7" w:rsidRDefault="002B0884" w:rsidP="002B0884">
      <w:pPr>
        <w:ind w:left="284" w:hanging="710"/>
      </w:pPr>
    </w:p>
    <w:p w14:paraId="0B6C0B2F" w14:textId="349CA1C0" w:rsidR="007769F7" w:rsidRDefault="007769F7" w:rsidP="007769F7">
      <w:pPr>
        <w:ind w:left="284" w:hanging="710"/>
      </w:pPr>
      <w:r>
        <w:t>2023</w:t>
      </w:r>
      <w:r>
        <w:tab/>
      </w:r>
      <w:bookmarkStart w:id="6" w:name="_Hlk144071364"/>
      <w:r>
        <w:t xml:space="preserve">Chmilar, S., </w:t>
      </w:r>
      <w:r w:rsidRPr="00CF7DD9">
        <w:rPr>
          <w:b/>
          <w:bCs/>
        </w:rPr>
        <w:t>Zink, L</w:t>
      </w:r>
      <w:r>
        <w:t xml:space="preserve">., Laird, R. </w:t>
      </w:r>
      <w:r w:rsidRPr="00CF7DD9">
        <w:t>Interactive effects of immediate and ancestral salt stress on fitness in duckweed</w:t>
      </w:r>
      <w:r>
        <w:t xml:space="preserve">. </w:t>
      </w:r>
      <w:r w:rsidRPr="00CF7DD9">
        <w:t>International Journal of Plant Sciences</w:t>
      </w:r>
      <w:r>
        <w:t>.</w:t>
      </w:r>
      <w:bookmarkEnd w:id="6"/>
      <w:r w:rsidR="008A712F">
        <w:t xml:space="preserve"> DOI: </w:t>
      </w:r>
      <w:r w:rsidR="008A712F" w:rsidRPr="008A712F">
        <w:t>10.1086/726083</w:t>
      </w:r>
      <w:r w:rsidR="008A712F">
        <w:t>.</w:t>
      </w:r>
    </w:p>
    <w:p w14:paraId="65BEFA3E" w14:textId="77777777" w:rsidR="007769F7" w:rsidRDefault="007769F7" w:rsidP="00E227D5">
      <w:pPr>
        <w:ind w:left="284" w:hanging="710"/>
      </w:pPr>
    </w:p>
    <w:p w14:paraId="40B58BD0" w14:textId="11DD14A0" w:rsidR="007769F7" w:rsidRDefault="007769F7" w:rsidP="007769F7">
      <w:pPr>
        <w:ind w:left="284" w:hanging="710"/>
      </w:pPr>
      <w:r>
        <w:t>2023</w:t>
      </w:r>
      <w:r>
        <w:tab/>
      </w:r>
      <w:bookmarkStart w:id="7" w:name="_Hlk144071389"/>
      <w:r w:rsidRPr="00D9727A">
        <w:t>N</w:t>
      </w:r>
      <w:bookmarkStart w:id="8" w:name="_Hlk144071425"/>
      <w:r w:rsidRPr="00D9727A">
        <w:t>ava</w:t>
      </w:r>
      <w:r>
        <w:t>, V.</w:t>
      </w:r>
      <w:r w:rsidRPr="00D9727A">
        <w:t xml:space="preserve">, </w:t>
      </w:r>
      <w:r>
        <w:t>A</w:t>
      </w:r>
      <w:r w:rsidRPr="00D9727A">
        <w:t>herne,</w:t>
      </w:r>
      <w:r>
        <w:t xml:space="preserve"> J.,</w:t>
      </w:r>
      <w:r w:rsidRPr="00D9727A">
        <w:t xml:space="preserve"> Alfonso</w:t>
      </w:r>
      <w:r>
        <w:t>, M.B.</w:t>
      </w:r>
      <w:r w:rsidRPr="00D9727A">
        <w:t>, Antão-Geraldes</w:t>
      </w:r>
      <w:r>
        <w:t xml:space="preserve"> A.M., </w:t>
      </w:r>
      <w:proofErr w:type="spellStart"/>
      <w:r w:rsidRPr="00D9727A">
        <w:t>Attermeyer</w:t>
      </w:r>
      <w:proofErr w:type="spellEnd"/>
      <w:r>
        <w:t>, K.</w:t>
      </w:r>
      <w:r w:rsidRPr="00D9727A">
        <w:t>, Bao</w:t>
      </w:r>
      <w:r>
        <w:t xml:space="preserve"> R.</w:t>
      </w:r>
      <w:r w:rsidRPr="00D9727A">
        <w:t xml:space="preserve">, </w:t>
      </w:r>
      <w:proofErr w:type="spellStart"/>
      <w:r>
        <w:t>B</w:t>
      </w:r>
      <w:r w:rsidRPr="00D9727A">
        <w:t>artrons</w:t>
      </w:r>
      <w:proofErr w:type="spellEnd"/>
      <w:r>
        <w:t>, M.</w:t>
      </w:r>
      <w:r w:rsidRPr="00D9727A">
        <w:t xml:space="preserve">, </w:t>
      </w:r>
      <w:r>
        <w:t>B</w:t>
      </w:r>
      <w:r w:rsidRPr="00D9727A">
        <w:t>erger</w:t>
      </w:r>
      <w:r>
        <w:t>, S.A.</w:t>
      </w:r>
      <w:r w:rsidRPr="00D9727A">
        <w:t xml:space="preserve">, </w:t>
      </w:r>
      <w:proofErr w:type="spellStart"/>
      <w:r w:rsidRPr="00D9727A">
        <w:t>Biernaczyk</w:t>
      </w:r>
      <w:proofErr w:type="spellEnd"/>
      <w:r>
        <w:t>, M.</w:t>
      </w:r>
      <w:r w:rsidRPr="00D9727A">
        <w:t>, Bissen</w:t>
      </w:r>
      <w:r>
        <w:t>, R.</w:t>
      </w:r>
      <w:r w:rsidRPr="00D9727A">
        <w:t>, Brookes</w:t>
      </w:r>
      <w:r>
        <w:t>, J.</w:t>
      </w:r>
      <w:r w:rsidRPr="00D9727A">
        <w:t>, Brown</w:t>
      </w:r>
      <w:r>
        <w:t xml:space="preserve"> D.</w:t>
      </w:r>
      <w:r w:rsidRPr="00D9727A">
        <w:t xml:space="preserve">, </w:t>
      </w:r>
      <w:proofErr w:type="spellStart"/>
      <w:r w:rsidRPr="00D9727A">
        <w:t>Cañedo</w:t>
      </w:r>
      <w:proofErr w:type="spellEnd"/>
      <w:r w:rsidRPr="00D9727A">
        <w:t>-Argüelles</w:t>
      </w:r>
      <w:r>
        <w:t>, M.</w:t>
      </w:r>
      <w:r w:rsidRPr="00D9727A">
        <w:t xml:space="preserve">, </w:t>
      </w:r>
      <w:proofErr w:type="spellStart"/>
      <w:r w:rsidRPr="00D9727A">
        <w:t>Canle</w:t>
      </w:r>
      <w:proofErr w:type="spellEnd"/>
      <w:r>
        <w:t>, M.</w:t>
      </w:r>
      <w:r w:rsidRPr="00D9727A">
        <w:t>, Capelli</w:t>
      </w:r>
      <w:r>
        <w:t>, C.</w:t>
      </w:r>
      <w:r w:rsidRPr="00D9727A">
        <w:t>, Carballeira</w:t>
      </w:r>
      <w:r>
        <w:t>, R.</w:t>
      </w:r>
      <w:r w:rsidRPr="00D9727A">
        <w:t xml:space="preserve">, </w:t>
      </w:r>
      <w:proofErr w:type="spellStart"/>
      <w:r w:rsidRPr="00D9727A">
        <w:t>Cereijo</w:t>
      </w:r>
      <w:proofErr w:type="spellEnd"/>
      <w:r>
        <w:t>, J.L.</w:t>
      </w:r>
      <w:r w:rsidRPr="00D9727A">
        <w:t>, Chandra</w:t>
      </w:r>
      <w:r>
        <w:t>, S.</w:t>
      </w:r>
      <w:r w:rsidRPr="00D9727A">
        <w:t xml:space="preserve">, </w:t>
      </w:r>
      <w:proofErr w:type="spellStart"/>
      <w:r w:rsidRPr="00D9727A">
        <w:t>Chawchai</w:t>
      </w:r>
      <w:proofErr w:type="spellEnd"/>
      <w:r>
        <w:t>, S.</w:t>
      </w:r>
      <w:r w:rsidRPr="00D9727A">
        <w:t>, Chen</w:t>
      </w:r>
      <w:r>
        <w:t>, G.</w:t>
      </w:r>
      <w:r w:rsidRPr="00D9727A">
        <w:t>, Christensen</w:t>
      </w:r>
      <w:r>
        <w:t>, S.T.</w:t>
      </w:r>
      <w:r w:rsidRPr="00D9727A">
        <w:t>, Christoffersen</w:t>
      </w:r>
      <w:r>
        <w:t>, K.S.</w:t>
      </w:r>
      <w:r w:rsidRPr="00D9727A">
        <w:t xml:space="preserve">, </w:t>
      </w:r>
      <w:proofErr w:type="spellStart"/>
      <w:r w:rsidRPr="00D9727A">
        <w:t>Eyto</w:t>
      </w:r>
      <w:proofErr w:type="spellEnd"/>
      <w:r>
        <w:t>, E.</w:t>
      </w:r>
      <w:r w:rsidRPr="00D9727A">
        <w:t>, Delgado</w:t>
      </w:r>
      <w:r>
        <w:t>, J.</w:t>
      </w:r>
      <w:r w:rsidRPr="00D9727A">
        <w:t>, Dornan</w:t>
      </w:r>
      <w:r>
        <w:t>, T.N.</w:t>
      </w:r>
      <w:r w:rsidRPr="00D9727A">
        <w:t>, Doubek</w:t>
      </w:r>
      <w:r>
        <w:t>, J.P.</w:t>
      </w:r>
      <w:r w:rsidRPr="00D9727A">
        <w:t xml:space="preserve">, </w:t>
      </w:r>
      <w:proofErr w:type="spellStart"/>
      <w:r w:rsidRPr="00D9727A">
        <w:t>Dusaucy</w:t>
      </w:r>
      <w:proofErr w:type="spellEnd"/>
      <w:r>
        <w:t>, J.</w:t>
      </w:r>
      <w:r w:rsidRPr="00D9727A">
        <w:t xml:space="preserve">, </w:t>
      </w:r>
      <w:proofErr w:type="spellStart"/>
      <w:r w:rsidRPr="00D9727A">
        <w:t>Erina</w:t>
      </w:r>
      <w:proofErr w:type="spellEnd"/>
      <w:r>
        <w:t>, O.</w:t>
      </w:r>
      <w:r w:rsidRPr="00D9727A">
        <w:t>, Ersoy</w:t>
      </w:r>
      <w:r>
        <w:t>, Z.</w:t>
      </w:r>
      <w:r w:rsidRPr="00D9727A">
        <w:t xml:space="preserve">, </w:t>
      </w:r>
      <w:proofErr w:type="spellStart"/>
      <w:r w:rsidRPr="00D9727A">
        <w:t>Feuchtmayr</w:t>
      </w:r>
      <w:proofErr w:type="spellEnd"/>
      <w:r>
        <w:t>, H.</w:t>
      </w:r>
      <w:r w:rsidRPr="00D9727A">
        <w:t xml:space="preserve">, </w:t>
      </w:r>
      <w:proofErr w:type="spellStart"/>
      <w:r w:rsidRPr="00D9727A">
        <w:t>Frezzotti</w:t>
      </w:r>
      <w:proofErr w:type="spellEnd"/>
      <w:r>
        <w:t>, M.L.</w:t>
      </w:r>
      <w:r w:rsidRPr="00D9727A">
        <w:t xml:space="preserve">, </w:t>
      </w:r>
      <w:proofErr w:type="spellStart"/>
      <w:r w:rsidRPr="00D9727A">
        <w:t>Galafassi</w:t>
      </w:r>
      <w:proofErr w:type="spellEnd"/>
      <w:r>
        <w:t>, S.L.</w:t>
      </w:r>
      <w:r w:rsidRPr="00D9727A">
        <w:t xml:space="preserve">, </w:t>
      </w:r>
      <w:proofErr w:type="spellStart"/>
      <w:r w:rsidRPr="00D9727A">
        <w:t>Gateuille</w:t>
      </w:r>
      <w:proofErr w:type="spellEnd"/>
      <w:r>
        <w:t>, D.</w:t>
      </w:r>
      <w:r w:rsidRPr="00D9727A">
        <w:t>, Gonçalves</w:t>
      </w:r>
      <w:r>
        <w:t>, V.</w:t>
      </w:r>
      <w:r w:rsidRPr="00D9727A">
        <w:t xml:space="preserve">, </w:t>
      </w:r>
      <w:proofErr w:type="spellStart"/>
      <w:r w:rsidRPr="00D9727A">
        <w:t>Grossart</w:t>
      </w:r>
      <w:proofErr w:type="spellEnd"/>
      <w:r>
        <w:t>, H.</w:t>
      </w:r>
      <w:r w:rsidRPr="00D9727A">
        <w:t>, Hamilton</w:t>
      </w:r>
      <w:r>
        <w:t>, D.P.</w:t>
      </w:r>
      <w:r w:rsidRPr="00D9727A">
        <w:t xml:space="preserve">, </w:t>
      </w:r>
      <w:r>
        <w:t>H</w:t>
      </w:r>
      <w:r w:rsidRPr="00D9727A">
        <w:t>arris</w:t>
      </w:r>
      <w:r>
        <w:t>, T.</w:t>
      </w:r>
      <w:r w:rsidRPr="00D9727A">
        <w:t>, Kangur</w:t>
      </w:r>
      <w:r>
        <w:t>, K.</w:t>
      </w:r>
      <w:r w:rsidRPr="00D9727A">
        <w:t xml:space="preserve">, </w:t>
      </w:r>
      <w:proofErr w:type="spellStart"/>
      <w:r w:rsidRPr="00D9727A">
        <w:t>Kankılıç</w:t>
      </w:r>
      <w:proofErr w:type="spellEnd"/>
      <w:r>
        <w:t>, G.B.</w:t>
      </w:r>
      <w:r w:rsidRPr="00D9727A">
        <w:t>, Kessler</w:t>
      </w:r>
      <w:r>
        <w:t>, R.</w:t>
      </w:r>
      <w:r w:rsidRPr="00D9727A">
        <w:t>, Kiel</w:t>
      </w:r>
      <w:r>
        <w:t>, C.</w:t>
      </w:r>
      <w:r w:rsidRPr="00D9727A">
        <w:t xml:space="preserve">, </w:t>
      </w:r>
      <w:proofErr w:type="spellStart"/>
      <w:r w:rsidRPr="00D9727A">
        <w:t>Krynak</w:t>
      </w:r>
      <w:proofErr w:type="spellEnd"/>
      <w:r>
        <w:t>, E.M.</w:t>
      </w:r>
      <w:r w:rsidRPr="00D9727A">
        <w:t>, Leiva-Presa</w:t>
      </w:r>
      <w:r>
        <w:t>, A.</w:t>
      </w:r>
      <w:r w:rsidRPr="00D9727A">
        <w:t>, Lepori</w:t>
      </w:r>
      <w:r>
        <w:t>, F.</w:t>
      </w:r>
      <w:r w:rsidRPr="00D9727A">
        <w:t>, Matias</w:t>
      </w:r>
      <w:r>
        <w:t>, M.G.</w:t>
      </w:r>
      <w:r w:rsidRPr="00D9727A">
        <w:t>, Matsuzaki</w:t>
      </w:r>
      <w:r>
        <w:t>, S.S.</w:t>
      </w:r>
      <w:r w:rsidRPr="00D9727A">
        <w:t xml:space="preserve">, </w:t>
      </w:r>
      <w:proofErr w:type="spellStart"/>
      <w:r w:rsidRPr="00D9727A">
        <w:t>McElarney</w:t>
      </w:r>
      <w:proofErr w:type="spellEnd"/>
      <w:r>
        <w:t>, Y.</w:t>
      </w:r>
      <w:r w:rsidRPr="00D9727A">
        <w:t xml:space="preserve">, </w:t>
      </w:r>
      <w:proofErr w:type="spellStart"/>
      <w:r w:rsidRPr="00D9727A">
        <w:t>Messyasz</w:t>
      </w:r>
      <w:proofErr w:type="spellEnd"/>
      <w:r>
        <w:t>, B.</w:t>
      </w:r>
      <w:r w:rsidRPr="00D9727A">
        <w:t>, Mitchell</w:t>
      </w:r>
      <w:r>
        <w:t>, M.</w:t>
      </w:r>
      <w:r w:rsidRPr="00D9727A">
        <w:t>, Mlambo</w:t>
      </w:r>
      <w:r>
        <w:t>, M.</w:t>
      </w:r>
      <w:r w:rsidRPr="00D9727A">
        <w:t xml:space="preserve">, </w:t>
      </w:r>
      <w:proofErr w:type="spellStart"/>
      <w:r w:rsidRPr="00D9727A">
        <w:t>Motitsoe</w:t>
      </w:r>
      <w:proofErr w:type="spellEnd"/>
      <w:r>
        <w:t>, S.N.</w:t>
      </w:r>
      <w:r w:rsidRPr="00D9727A">
        <w:t>, Nandini</w:t>
      </w:r>
      <w:r>
        <w:t>, S.</w:t>
      </w:r>
      <w:r w:rsidRPr="00D9727A">
        <w:t>, Owens</w:t>
      </w:r>
      <w:r>
        <w:t>, C.</w:t>
      </w:r>
      <w:r w:rsidRPr="00D9727A">
        <w:t xml:space="preserve">, </w:t>
      </w:r>
      <w:proofErr w:type="spellStart"/>
      <w:r w:rsidRPr="00D9727A">
        <w:t>Özkundakci</w:t>
      </w:r>
      <w:proofErr w:type="spellEnd"/>
      <w:r>
        <w:t>, D.</w:t>
      </w:r>
      <w:r w:rsidRPr="00D9727A">
        <w:t>, Pinnow</w:t>
      </w:r>
      <w:r>
        <w:t>, S.</w:t>
      </w:r>
      <w:r w:rsidRPr="00D9727A">
        <w:t>, Pociecha</w:t>
      </w:r>
      <w:r>
        <w:t>, A.</w:t>
      </w:r>
      <w:r w:rsidRPr="00D9727A">
        <w:t xml:space="preserve">, </w:t>
      </w:r>
      <w:proofErr w:type="spellStart"/>
      <w:r w:rsidRPr="00D9727A">
        <w:t>Raposeiro</w:t>
      </w:r>
      <w:proofErr w:type="spellEnd"/>
      <w:r>
        <w:t>, P.</w:t>
      </w:r>
      <w:r w:rsidRPr="00D9727A">
        <w:t xml:space="preserve">, </w:t>
      </w:r>
      <w:proofErr w:type="spellStart"/>
      <w:r w:rsidRPr="00D9727A">
        <w:t>Rõõm</w:t>
      </w:r>
      <w:proofErr w:type="spellEnd"/>
      <w:r>
        <w:t>, E.</w:t>
      </w:r>
      <w:r w:rsidRPr="00D9727A">
        <w:t>, Rotta</w:t>
      </w:r>
      <w:r>
        <w:t>, F.</w:t>
      </w:r>
      <w:r w:rsidRPr="00D9727A">
        <w:t xml:space="preserve">, </w:t>
      </w:r>
      <w:proofErr w:type="spellStart"/>
      <w:r>
        <w:t>S</w:t>
      </w:r>
      <w:r w:rsidRPr="00D9727A">
        <w:t>artirana</w:t>
      </w:r>
      <w:proofErr w:type="spellEnd"/>
      <w:r>
        <w:t>, D.</w:t>
      </w:r>
      <w:r w:rsidRPr="00D9727A">
        <w:t xml:space="preserve">, </w:t>
      </w:r>
      <w:r>
        <w:t>S</w:t>
      </w:r>
      <w:r w:rsidRPr="00D9727A">
        <w:t>almaso</w:t>
      </w:r>
      <w:r>
        <w:t>, N.</w:t>
      </w:r>
      <w:r w:rsidRPr="00D9727A">
        <w:t>, Sarma</w:t>
      </w:r>
      <w:r>
        <w:t>, S.S.S.</w:t>
      </w:r>
      <w:r w:rsidRPr="00D9727A">
        <w:t>, Scordo</w:t>
      </w:r>
      <w:r>
        <w:t>, F.</w:t>
      </w:r>
      <w:r w:rsidRPr="00D9727A">
        <w:t>, Sibomana</w:t>
      </w:r>
      <w:r>
        <w:t>, C.</w:t>
      </w:r>
      <w:r w:rsidRPr="00D9727A">
        <w:t>, Siewert</w:t>
      </w:r>
      <w:r>
        <w:t>, D.</w:t>
      </w:r>
      <w:r w:rsidRPr="00D9727A">
        <w:t xml:space="preserve">, </w:t>
      </w:r>
      <w:proofErr w:type="spellStart"/>
      <w:r w:rsidRPr="00D9727A">
        <w:t>Stepanowska</w:t>
      </w:r>
      <w:proofErr w:type="spellEnd"/>
      <w:r>
        <w:t>, K.</w:t>
      </w:r>
      <w:r w:rsidRPr="00D9727A">
        <w:t xml:space="preserve">, </w:t>
      </w:r>
      <w:proofErr w:type="spellStart"/>
      <w:r w:rsidRPr="00D9727A">
        <w:t>Tavşanoğlu</w:t>
      </w:r>
      <w:proofErr w:type="spellEnd"/>
      <w:r>
        <w:t>, U.N.</w:t>
      </w:r>
      <w:r w:rsidRPr="00D9727A">
        <w:t xml:space="preserve">, </w:t>
      </w:r>
      <w:proofErr w:type="spellStart"/>
      <w:r w:rsidRPr="00D9727A">
        <w:lastRenderedPageBreak/>
        <w:t>Tereshina</w:t>
      </w:r>
      <w:proofErr w:type="spellEnd"/>
      <w:r>
        <w:t>, M.</w:t>
      </w:r>
      <w:r w:rsidRPr="00D9727A">
        <w:t>, Thompson</w:t>
      </w:r>
      <w:r>
        <w:t>, J.</w:t>
      </w:r>
      <w:r w:rsidRPr="00D9727A">
        <w:t>, Tolotti</w:t>
      </w:r>
      <w:r>
        <w:t>, M.</w:t>
      </w:r>
      <w:r w:rsidRPr="00D9727A">
        <w:t xml:space="preserve">, </w:t>
      </w:r>
      <w:r>
        <w:t>V</w:t>
      </w:r>
      <w:r w:rsidRPr="00D9727A">
        <w:t>alois</w:t>
      </w:r>
      <w:r>
        <w:t>, A.</w:t>
      </w:r>
      <w:r w:rsidRPr="00D9727A">
        <w:t>, Verburg</w:t>
      </w:r>
      <w:r>
        <w:t>, P.</w:t>
      </w:r>
      <w:r w:rsidRPr="00D9727A">
        <w:t>, Wesolek</w:t>
      </w:r>
      <w:r>
        <w:t>, B.</w:t>
      </w:r>
      <w:r w:rsidRPr="00D9727A">
        <w:t xml:space="preserve">, </w:t>
      </w:r>
      <w:proofErr w:type="spellStart"/>
      <w:r w:rsidRPr="00D9727A">
        <w:t>Weyhenmeyer</w:t>
      </w:r>
      <w:proofErr w:type="spellEnd"/>
      <w:r>
        <w:t>, G.A.</w:t>
      </w:r>
      <w:r w:rsidRPr="00D9727A">
        <w:t>, Wu</w:t>
      </w:r>
      <w:r>
        <w:t>, N.</w:t>
      </w:r>
      <w:r w:rsidRPr="00D9727A">
        <w:t>, Zawisza</w:t>
      </w:r>
      <w:r>
        <w:t>, E.</w:t>
      </w:r>
      <w:r w:rsidRPr="00D9727A">
        <w:t xml:space="preserve">, </w:t>
      </w:r>
      <w:r w:rsidRPr="00D9727A">
        <w:rPr>
          <w:b/>
          <w:bCs/>
        </w:rPr>
        <w:t>Zink</w:t>
      </w:r>
      <w:r>
        <w:rPr>
          <w:b/>
          <w:bCs/>
        </w:rPr>
        <w:t>, L.</w:t>
      </w:r>
      <w:r w:rsidRPr="00D9727A">
        <w:t>, Leoni</w:t>
      </w:r>
      <w:r>
        <w:t>, B</w:t>
      </w:r>
      <w:r w:rsidRPr="00D9727A">
        <w:t>.</w:t>
      </w:r>
      <w:r>
        <w:t xml:space="preserve"> Plastic debris in lakes worldwide. </w:t>
      </w:r>
      <w:r w:rsidR="00CE5E66">
        <w:rPr>
          <w:i/>
          <w:iCs/>
        </w:rPr>
        <w:t xml:space="preserve">Nature. </w:t>
      </w:r>
      <w:r w:rsidR="002B0884">
        <w:t xml:space="preserve">DOI: </w:t>
      </w:r>
      <w:r w:rsidR="002B0884" w:rsidRPr="002B0884">
        <w:t>10.1038/s41586-023-06168-4</w:t>
      </w:r>
      <w:r w:rsidR="002B0884">
        <w:t>.</w:t>
      </w:r>
      <w:bookmarkEnd w:id="8"/>
    </w:p>
    <w:bookmarkEnd w:id="7"/>
    <w:p w14:paraId="26D3634E" w14:textId="77777777" w:rsidR="007769F7" w:rsidRDefault="007769F7" w:rsidP="00E227D5">
      <w:pPr>
        <w:ind w:left="284" w:hanging="710"/>
      </w:pPr>
    </w:p>
    <w:p w14:paraId="18B1E369" w14:textId="3E15CF50" w:rsidR="00E227D5" w:rsidRDefault="00E227D5" w:rsidP="00E227D5">
      <w:pPr>
        <w:ind w:left="284" w:hanging="710"/>
      </w:pPr>
      <w:r>
        <w:t>2023</w:t>
      </w:r>
      <w:r>
        <w:tab/>
      </w:r>
      <w:bookmarkStart w:id="9" w:name="_Hlk144071547"/>
      <w:bookmarkStart w:id="10" w:name="_Hlk144071538"/>
      <w:r>
        <w:rPr>
          <w:b/>
          <w:bCs/>
        </w:rPr>
        <w:t xml:space="preserve">Zink, L. </w:t>
      </w:r>
      <w:r>
        <w:t xml:space="preserve">Wiseman, S., and Pyle, G.G. </w:t>
      </w:r>
      <w:r w:rsidRPr="00F419F8">
        <w:t xml:space="preserve">Single and combined effects of cadmium, microplastics, and their mixture on whole-body serotonin and feeding </w:t>
      </w:r>
      <w:proofErr w:type="spellStart"/>
      <w:r w:rsidRPr="00F419F8">
        <w:t>behaviour</w:t>
      </w:r>
      <w:proofErr w:type="spellEnd"/>
      <w:r w:rsidRPr="00F419F8">
        <w:t xml:space="preserve"> following chronic exposure and subsequent recovery in the freshwater leech, </w:t>
      </w:r>
      <w:proofErr w:type="spellStart"/>
      <w:r w:rsidRPr="00F419F8">
        <w:rPr>
          <w:i/>
          <w:iCs/>
        </w:rPr>
        <w:t>Nephelopsis</w:t>
      </w:r>
      <w:proofErr w:type="spellEnd"/>
      <w:r w:rsidRPr="00F419F8">
        <w:rPr>
          <w:i/>
          <w:iCs/>
        </w:rPr>
        <w:t xml:space="preserve"> obscura</w:t>
      </w:r>
      <w:r>
        <w:t xml:space="preserve">. Aquatic Toxicology. DOI: </w:t>
      </w:r>
      <w:r w:rsidRPr="00E227D5">
        <w:t>10.1016/j.aquatox.2023.106538</w:t>
      </w:r>
      <w:bookmarkEnd w:id="9"/>
    </w:p>
    <w:p w14:paraId="5302773C" w14:textId="77777777" w:rsidR="00E227D5" w:rsidRDefault="00E227D5" w:rsidP="00E227D5">
      <w:pPr>
        <w:ind w:left="284" w:hanging="710"/>
      </w:pPr>
    </w:p>
    <w:bookmarkEnd w:id="10"/>
    <w:p w14:paraId="7EF15664" w14:textId="7B6DE39F" w:rsidR="00E227D5" w:rsidRDefault="00E227D5" w:rsidP="00E227D5">
      <w:pPr>
        <w:ind w:left="284" w:hanging="710"/>
      </w:pPr>
      <w:r>
        <w:t>2023</w:t>
      </w:r>
      <w:r>
        <w:tab/>
      </w:r>
      <w:bookmarkStart w:id="11" w:name="_Hlk144071668"/>
      <w:r>
        <w:rPr>
          <w:b/>
        </w:rPr>
        <w:t>Zink, L.,</w:t>
      </w:r>
      <w:r>
        <w:t xml:space="preserve"> </w:t>
      </w:r>
      <w:r w:rsidRPr="002A21E1">
        <w:rPr>
          <w:u w:val="single"/>
        </w:rPr>
        <w:t>Shearer, A.</w:t>
      </w:r>
      <w:r>
        <w:t xml:space="preserve">, Wiseman, S. and G.G. Pyle. The multigenerational effects of cadmium and microplastic mixtures to </w:t>
      </w:r>
      <w:r>
        <w:rPr>
          <w:i/>
        </w:rPr>
        <w:t>Daphnia magna</w:t>
      </w:r>
      <w:r>
        <w:t xml:space="preserve">. Environmental Toxicology and Chemistry. </w:t>
      </w:r>
      <w:r w:rsidRPr="00E227D5">
        <w:t>DOI: 10.1002/etc.5628</w:t>
      </w:r>
      <w:bookmarkEnd w:id="11"/>
    </w:p>
    <w:p w14:paraId="0000001E" w14:textId="77777777" w:rsidR="00E6211B" w:rsidRDefault="00E6211B">
      <w:pPr>
        <w:ind w:left="284" w:hanging="710"/>
      </w:pPr>
    </w:p>
    <w:p w14:paraId="44910E20" w14:textId="1147B6EB" w:rsidR="00E045B9" w:rsidRDefault="00E045B9">
      <w:pPr>
        <w:ind w:left="284" w:hanging="710"/>
      </w:pPr>
      <w:r>
        <w:t>2023</w:t>
      </w:r>
      <w:r>
        <w:tab/>
      </w:r>
      <w:bookmarkStart w:id="12" w:name="_Hlk144071740"/>
      <w:r w:rsidRPr="00E045B9">
        <w:rPr>
          <w:b/>
          <w:bCs/>
        </w:rPr>
        <w:t>Zink, L.</w:t>
      </w:r>
      <w:r>
        <w:t xml:space="preserve"> and </w:t>
      </w:r>
      <w:r w:rsidR="00CF7DD9">
        <w:t xml:space="preserve">Pyle, </w:t>
      </w:r>
      <w:r>
        <w:t xml:space="preserve">G.G. </w:t>
      </w:r>
      <w:r w:rsidRPr="00E045B9">
        <w:t>A proposed reporting framework for microplastic-metal mixtures research, with emphasis on environmental considerations known to influence metals</w:t>
      </w:r>
      <w:r>
        <w:t xml:space="preserve">. Ecotoxicology. DOI: </w:t>
      </w:r>
      <w:r w:rsidRPr="00E045B9">
        <w:t>10.1007/s10646-023-02634-x</w:t>
      </w:r>
      <w:bookmarkEnd w:id="12"/>
    </w:p>
    <w:p w14:paraId="29FFA1F6" w14:textId="77777777" w:rsidR="00E045B9" w:rsidRDefault="00E045B9">
      <w:pPr>
        <w:ind w:left="284" w:hanging="710"/>
      </w:pPr>
    </w:p>
    <w:p w14:paraId="0000001F" w14:textId="4556A99F" w:rsidR="00E6211B" w:rsidRDefault="002A4AB7">
      <w:pPr>
        <w:ind w:left="284" w:hanging="710"/>
      </w:pPr>
      <w:r>
        <w:t>2022</w:t>
      </w:r>
      <w:r>
        <w:tab/>
      </w:r>
      <w:bookmarkStart w:id="13" w:name="_Hlk144071801"/>
      <w:r>
        <w:t xml:space="preserve">Pyle, G.G., </w:t>
      </w:r>
      <w:r w:rsidR="00CF7DD9">
        <w:t xml:space="preserve">Plomp, </w:t>
      </w:r>
      <w:r>
        <w:t xml:space="preserve">R.D., </w:t>
      </w:r>
      <w:r w:rsidR="00CF7DD9">
        <w:rPr>
          <w:b/>
        </w:rPr>
        <w:t xml:space="preserve">Zink, L., </w:t>
      </w:r>
      <w:r w:rsidR="00CF7DD9">
        <w:t>and</w:t>
      </w:r>
      <w:r>
        <w:t xml:space="preserve"> </w:t>
      </w:r>
      <w:r w:rsidR="00CF7DD9">
        <w:t xml:space="preserve">Klemish, </w:t>
      </w:r>
      <w:r>
        <w:t>J.L. Invertebrate metal accumulation and toxicity from sediments affected by the Mount Polley mine disaster. Environmental Science and Pollution Research. DOI:10.1007/s11356-022-20677-1</w:t>
      </w:r>
      <w:bookmarkEnd w:id="13"/>
    </w:p>
    <w:p w14:paraId="00000020" w14:textId="77777777" w:rsidR="00E6211B" w:rsidRDefault="00E6211B">
      <w:pPr>
        <w:ind w:left="284" w:hanging="710"/>
      </w:pPr>
    </w:p>
    <w:p w14:paraId="00000021" w14:textId="00D11544" w:rsidR="00E6211B" w:rsidRDefault="002A4AB7">
      <w:pPr>
        <w:ind w:left="284" w:hanging="710"/>
      </w:pPr>
      <w:r>
        <w:t>2019</w:t>
      </w:r>
      <w:r>
        <w:tab/>
      </w:r>
      <w:bookmarkStart w:id="14" w:name="_Hlk144071870"/>
      <w:r>
        <w:rPr>
          <w:b/>
        </w:rPr>
        <w:t>Zink, L</w:t>
      </w:r>
      <w:r>
        <w:t xml:space="preserve">. and </w:t>
      </w:r>
      <w:r w:rsidR="00CF7DD9">
        <w:t xml:space="preserve">Pyle, </w:t>
      </w:r>
      <w:r>
        <w:t xml:space="preserve">G.G. Contrary to marine environments, common microplastics in freshwater systems do not emit dimethyl </w:t>
      </w:r>
      <w:proofErr w:type="spellStart"/>
      <w:r>
        <w:t>sulphide</w:t>
      </w:r>
      <w:proofErr w:type="spellEnd"/>
      <w:r>
        <w:t xml:space="preserve">, and important </w:t>
      </w:r>
      <w:proofErr w:type="spellStart"/>
      <w:r>
        <w:t>infochemical</w:t>
      </w:r>
      <w:proofErr w:type="spellEnd"/>
      <w:r>
        <w:t>. Bulletin of Environmental Contamination and Toxicology</w:t>
      </w:r>
      <w:r w:rsidR="00F419F8">
        <w:t xml:space="preserve">. DOI: </w:t>
      </w:r>
      <w:r w:rsidR="00F419F8" w:rsidRPr="00F419F8">
        <w:t>10.1007/s00128-019-02726-7</w:t>
      </w:r>
      <w:bookmarkEnd w:id="14"/>
    </w:p>
    <w:p w14:paraId="00000022" w14:textId="77777777" w:rsidR="00E6211B" w:rsidRDefault="00E6211B">
      <w:pPr>
        <w:ind w:left="284" w:hanging="710"/>
      </w:pPr>
    </w:p>
    <w:p w14:paraId="0F6DB599" w14:textId="085C7448" w:rsidR="00434E51" w:rsidRPr="004E7625" w:rsidRDefault="002A4AB7" w:rsidP="004E7625">
      <w:pPr>
        <w:pStyle w:val="Heading2"/>
        <w:ind w:left="284" w:hanging="710"/>
        <w:rPr>
          <w:rFonts w:cs="Times New Roman"/>
        </w:rPr>
      </w:pPr>
      <w:r>
        <w:rPr>
          <w:rFonts w:cs="Times New Roman"/>
        </w:rPr>
        <w:t>Refereed Journal Articles, under review</w:t>
      </w:r>
    </w:p>
    <w:p w14:paraId="0EDDEFD3" w14:textId="77777777" w:rsidR="00FF0817" w:rsidRDefault="00FF0817" w:rsidP="00FF0817">
      <w:pPr>
        <w:ind w:left="284" w:hanging="710"/>
      </w:pPr>
    </w:p>
    <w:p w14:paraId="75FDCCE7" w14:textId="02D0DDE3" w:rsidR="00FF0817" w:rsidRDefault="00FF0817" w:rsidP="00FF0817">
      <w:pPr>
        <w:ind w:left="284" w:hanging="710"/>
      </w:pPr>
      <w:r w:rsidRPr="00346A38">
        <w:rPr>
          <w:bCs/>
        </w:rPr>
        <w:t>202</w:t>
      </w:r>
      <w:r>
        <w:rPr>
          <w:bCs/>
        </w:rPr>
        <w:t>4</w:t>
      </w:r>
      <w:r>
        <w:rPr>
          <w:b/>
        </w:rPr>
        <w:tab/>
      </w:r>
      <w:r>
        <w:rPr>
          <w:b/>
          <w:bCs/>
        </w:rPr>
        <w:t xml:space="preserve">Zink, L. </w:t>
      </w:r>
      <w:r>
        <w:t xml:space="preserve">and Wood, C.M. </w:t>
      </w:r>
      <w:r w:rsidRPr="00434E51">
        <w:t>Experimental and engineering considerations for the development of a gradual hypoxia chamber for use with</w:t>
      </w:r>
      <w:r w:rsidRPr="00434E51">
        <w:rPr>
          <w:i/>
          <w:iCs/>
        </w:rPr>
        <w:t xml:space="preserve"> </w:t>
      </w:r>
      <w:proofErr w:type="spellStart"/>
      <w:r w:rsidRPr="00434E51">
        <w:rPr>
          <w:i/>
          <w:iCs/>
        </w:rPr>
        <w:t>Lymnaea</w:t>
      </w:r>
      <w:proofErr w:type="spellEnd"/>
      <w:r w:rsidRPr="00434E51">
        <w:rPr>
          <w:i/>
          <w:iCs/>
        </w:rPr>
        <w:t xml:space="preserve"> </w:t>
      </w:r>
      <w:proofErr w:type="spellStart"/>
      <w:r w:rsidRPr="00434E51">
        <w:rPr>
          <w:i/>
          <w:iCs/>
        </w:rPr>
        <w:t>stagnalis</w:t>
      </w:r>
      <w:proofErr w:type="spellEnd"/>
      <w:r>
        <w:t xml:space="preserve">. Submitted to </w:t>
      </w:r>
      <w:r w:rsidRPr="00434E51">
        <w:t>Toxicology Mechanisms and Methods</w:t>
      </w:r>
      <w:r>
        <w:t>. Ju</w:t>
      </w:r>
      <w:r w:rsidR="004E7625">
        <w:t>ly</w:t>
      </w:r>
      <w:r>
        <w:t xml:space="preserve"> 28, 2024.</w:t>
      </w:r>
    </w:p>
    <w:p w14:paraId="06398C46" w14:textId="77777777" w:rsidR="002B0884" w:rsidRDefault="002B0884" w:rsidP="00B26922"/>
    <w:p w14:paraId="54A5669D" w14:textId="097944C7" w:rsidR="000F6BF3" w:rsidRDefault="002A4AB7" w:rsidP="00FF0817">
      <w:pPr>
        <w:pStyle w:val="Heading2"/>
        <w:ind w:left="284" w:hanging="710"/>
        <w:rPr>
          <w:rFonts w:cs="Times New Roman"/>
        </w:rPr>
      </w:pPr>
      <w:r>
        <w:rPr>
          <w:rFonts w:cs="Times New Roman"/>
        </w:rPr>
        <w:t>Refereed Journal Articles, in preparation</w:t>
      </w:r>
    </w:p>
    <w:p w14:paraId="6E1EC225" w14:textId="5E1AA665" w:rsidR="00FF0817" w:rsidRPr="00FF0817" w:rsidRDefault="00FF0817" w:rsidP="00FF0817"/>
    <w:p w14:paraId="20808D63" w14:textId="5F81A5C8" w:rsidR="004E7625" w:rsidRPr="0088728B" w:rsidRDefault="004E7625" w:rsidP="007B75F6">
      <w:pPr>
        <w:ind w:left="284"/>
      </w:pPr>
      <w:proofErr w:type="spellStart"/>
      <w:r w:rsidRPr="002A21E1">
        <w:rPr>
          <w:u w:val="single"/>
        </w:rPr>
        <w:t>Meslo</w:t>
      </w:r>
      <w:proofErr w:type="spellEnd"/>
      <w:r w:rsidRPr="002A21E1">
        <w:rPr>
          <w:u w:val="single"/>
        </w:rPr>
        <w:t>, M.</w:t>
      </w:r>
      <w:r>
        <w:t xml:space="preserve">, Wood, C.M., and </w:t>
      </w:r>
      <w:r w:rsidRPr="00816C0D">
        <w:rPr>
          <w:b/>
          <w:bCs/>
        </w:rPr>
        <w:t>Zink, L.</w:t>
      </w:r>
      <w:r>
        <w:t xml:space="preserve"> </w:t>
      </w:r>
      <w:r w:rsidR="0088728B">
        <w:t xml:space="preserve">Variation in temperature, food availability, and food quality on the hypoxic response of the greater pond snail, </w:t>
      </w:r>
      <w:proofErr w:type="spellStart"/>
      <w:r w:rsidR="0088728B">
        <w:rPr>
          <w:i/>
          <w:iCs/>
        </w:rPr>
        <w:t>Lymnaea</w:t>
      </w:r>
      <w:proofErr w:type="spellEnd"/>
      <w:r w:rsidR="0088728B">
        <w:rPr>
          <w:i/>
          <w:iCs/>
        </w:rPr>
        <w:t xml:space="preserve"> </w:t>
      </w:r>
      <w:proofErr w:type="spellStart"/>
      <w:r w:rsidR="0088728B">
        <w:rPr>
          <w:i/>
          <w:iCs/>
        </w:rPr>
        <w:t>stagnalis</w:t>
      </w:r>
      <w:proofErr w:type="spellEnd"/>
      <w:r w:rsidR="0088728B">
        <w:t xml:space="preserve">. In preparation for submission to </w:t>
      </w:r>
      <w:r w:rsidR="00816C0D" w:rsidRPr="00816C0D">
        <w:t>Journal of Toxicology and Environmental Health, Part A</w:t>
      </w:r>
      <w:r w:rsidR="00816C0D">
        <w:t>.</w:t>
      </w:r>
    </w:p>
    <w:p w14:paraId="09A5AD65" w14:textId="77777777" w:rsidR="004E7625" w:rsidRDefault="004E7625" w:rsidP="007B75F6">
      <w:pPr>
        <w:ind w:left="284"/>
      </w:pPr>
    </w:p>
    <w:p w14:paraId="54D60CA0" w14:textId="7D1BE3C0" w:rsidR="00FF0817" w:rsidRDefault="00816C0D" w:rsidP="007B75F6">
      <w:pPr>
        <w:ind w:left="284"/>
      </w:pPr>
      <w:r>
        <w:rPr>
          <w:b/>
          <w:bCs/>
        </w:rPr>
        <w:t>Zink, L.</w:t>
      </w:r>
      <w:r>
        <w:t xml:space="preserve"> Morris, C., and Wood, C.M. The mode of degradation of microplastics determines their effect to trans-epithelial potential at the gill of goldfish. In preparation for submission to Aquatic Toxicology.</w:t>
      </w:r>
    </w:p>
    <w:p w14:paraId="5A1859F9" w14:textId="77777777" w:rsidR="00816C0D" w:rsidRDefault="00816C0D" w:rsidP="007B75F6">
      <w:pPr>
        <w:ind w:left="284"/>
      </w:pPr>
    </w:p>
    <w:p w14:paraId="0600C635" w14:textId="63685700" w:rsidR="00FF0817" w:rsidRDefault="00FF0817" w:rsidP="007B75F6">
      <w:pPr>
        <w:ind w:left="284"/>
      </w:pPr>
      <w:r>
        <w:t xml:space="preserve">Eriksson, A., </w:t>
      </w:r>
      <w:r w:rsidRPr="00FF0817">
        <w:rPr>
          <w:b/>
          <w:bCs/>
        </w:rPr>
        <w:t>Zink, L.</w:t>
      </w:r>
      <w:r w:rsidRPr="00FF0817">
        <w:t>,</w:t>
      </w:r>
      <w:r>
        <w:t xml:space="preserve"> Zu, L., and Wiseman, S. Transcriptomic and </w:t>
      </w:r>
      <w:proofErr w:type="spellStart"/>
      <w:r>
        <w:t>behavioural</w:t>
      </w:r>
      <w:proofErr w:type="spellEnd"/>
      <w:r>
        <w:t xml:space="preserve"> alterations of brown trout larvae following exposure to 6PPD-quinone. In preparation for submission to Environmental Toxicology and Chemistry. </w:t>
      </w:r>
    </w:p>
    <w:p w14:paraId="58A9160C" w14:textId="77777777" w:rsidR="00FF0817" w:rsidRDefault="00FF0817" w:rsidP="007B75F6">
      <w:pPr>
        <w:ind w:left="284"/>
      </w:pPr>
    </w:p>
    <w:p w14:paraId="16A3B6E5" w14:textId="77777777" w:rsidR="00816C0D" w:rsidRDefault="00FF0817" w:rsidP="004E7625">
      <w:pPr>
        <w:ind w:left="284"/>
      </w:pPr>
      <w:r w:rsidRPr="00FE6B1B">
        <w:lastRenderedPageBreak/>
        <w:t xml:space="preserve">Zhou, X., </w:t>
      </w:r>
      <w:r w:rsidRPr="00FE6B1B">
        <w:rPr>
          <w:b/>
          <w:bCs/>
        </w:rPr>
        <w:t>Zink, L.</w:t>
      </w:r>
      <w:r w:rsidRPr="00FE6B1B">
        <w:t xml:space="preserve">, Bogard, M.J. </w:t>
      </w:r>
      <w:r>
        <w:t xml:space="preserve">Wiseman, S. Shifts in </w:t>
      </w:r>
      <w:r w:rsidR="0035242E">
        <w:t xml:space="preserve">organic and </w:t>
      </w:r>
      <w:r>
        <w:t>metagenomic composition across a multi-basin wetland ecosystem. In preparation for submission to PLOS ONE.</w:t>
      </w:r>
      <w:r w:rsidR="00816C0D" w:rsidRPr="00816C0D">
        <w:t xml:space="preserve"> </w:t>
      </w:r>
    </w:p>
    <w:p w14:paraId="65B794E6" w14:textId="77777777" w:rsidR="00816C0D" w:rsidRDefault="00816C0D" w:rsidP="004E7625">
      <w:pPr>
        <w:ind w:left="284"/>
      </w:pPr>
    </w:p>
    <w:p w14:paraId="382BFBB3" w14:textId="21AC2FEE" w:rsidR="004E7625" w:rsidRDefault="00816C0D" w:rsidP="004E7625">
      <w:pPr>
        <w:ind w:left="284"/>
      </w:pPr>
      <w:r>
        <w:t xml:space="preserve">Klemish, J.L., Bogart, S.J., Morandi, G., Eickmeyer, D., </w:t>
      </w:r>
      <w:r>
        <w:rPr>
          <w:b/>
          <w:bCs/>
        </w:rPr>
        <w:t>Zink, L.,</w:t>
      </w:r>
      <w:r>
        <w:t xml:space="preserve"> Wiseman, S., Blais, J., Lannoo, M.J. and G.G. Pyle. </w:t>
      </w:r>
      <w:r>
        <w:rPr>
          <w:bCs/>
        </w:rPr>
        <w:t>Oil sands wetlands toxicity to Wood Frog tadpoles: Lethal and sublethal effects on body condition, activity, and respiration</w:t>
      </w:r>
      <w:r w:rsidRPr="007B75F6">
        <w:t xml:space="preserve"> </w:t>
      </w:r>
      <w:proofErr w:type="gramStart"/>
      <w:r>
        <w:t>In</w:t>
      </w:r>
      <w:proofErr w:type="gramEnd"/>
      <w:r>
        <w:t xml:space="preserve"> preparation for submission to Environmental Science and Technology</w:t>
      </w:r>
    </w:p>
    <w:p w14:paraId="63E2C745" w14:textId="77777777" w:rsidR="001F788A" w:rsidRDefault="001F788A" w:rsidP="000C1B82"/>
    <w:p w14:paraId="00000033" w14:textId="77777777" w:rsidR="00E6211B" w:rsidRDefault="002A4AB7">
      <w:pPr>
        <w:pStyle w:val="Heading2"/>
        <w:ind w:left="284" w:hanging="710"/>
        <w:rPr>
          <w:rFonts w:cs="Times New Roman"/>
        </w:rPr>
      </w:pPr>
      <w:r>
        <w:rPr>
          <w:rFonts w:cs="Times New Roman"/>
        </w:rPr>
        <w:t>Non-Refereed Publications and Technical Reports</w:t>
      </w:r>
    </w:p>
    <w:p w14:paraId="00000034" w14:textId="77777777" w:rsidR="00E6211B" w:rsidRDefault="00E6211B">
      <w:pPr>
        <w:ind w:left="284" w:hanging="710"/>
      </w:pPr>
    </w:p>
    <w:p w14:paraId="00000035" w14:textId="77777777" w:rsidR="00E6211B" w:rsidRDefault="002A4AB7">
      <w:pPr>
        <w:ind w:left="284" w:hanging="710"/>
      </w:pPr>
      <w:r>
        <w:t>2019</w:t>
      </w:r>
      <w:r>
        <w:tab/>
        <w:t xml:space="preserve">Klemish, J.L., S.J. Bogart, </w:t>
      </w:r>
      <w:r>
        <w:rPr>
          <w:b/>
        </w:rPr>
        <w:t>L. Zink</w:t>
      </w:r>
      <w:r>
        <w:t>, and G.G. Pyle. Quesnel Lake database construction and assessment. Report No. EQS2019-03. Environmental Quality Series, British Columbia Ministry of Environment and Climate Change Strategy, Victoria, BC. 88 p.</w:t>
      </w:r>
    </w:p>
    <w:p w14:paraId="00000036" w14:textId="77777777" w:rsidR="00E6211B" w:rsidRDefault="00E6211B">
      <w:pPr>
        <w:ind w:left="284" w:hanging="710"/>
      </w:pPr>
    </w:p>
    <w:p w14:paraId="00000037" w14:textId="77777777" w:rsidR="00E6211B" w:rsidRDefault="002A4AB7">
      <w:pPr>
        <w:tabs>
          <w:tab w:val="left" w:pos="2835"/>
          <w:tab w:val="left" w:pos="7938"/>
        </w:tabs>
        <w:ind w:left="284" w:hanging="710"/>
      </w:pPr>
      <w:r>
        <w:t>2019</w:t>
      </w:r>
      <w:r>
        <w:tab/>
      </w:r>
      <w:r>
        <w:rPr>
          <w:b/>
        </w:rPr>
        <w:t>Zink, L</w:t>
      </w:r>
      <w:r>
        <w:t xml:space="preserve"> and Pyle, GG. Convenience Has Its Consequences: Risks of Repurposing Sulphur Waste into Polymers.  Society of Environmental Toxicology and Chemistry Globe.</w:t>
      </w:r>
    </w:p>
    <w:p w14:paraId="00000038" w14:textId="77777777" w:rsidR="00E6211B" w:rsidRDefault="00E6211B">
      <w:pPr>
        <w:ind w:left="284" w:hanging="710"/>
      </w:pPr>
    </w:p>
    <w:p w14:paraId="00000039" w14:textId="77777777" w:rsidR="00E6211B" w:rsidRDefault="002A4AB7">
      <w:pPr>
        <w:tabs>
          <w:tab w:val="left" w:pos="2835"/>
          <w:tab w:val="left" w:pos="7938"/>
        </w:tabs>
        <w:ind w:left="284" w:hanging="710"/>
      </w:pPr>
      <w:r>
        <w:t>2019</w:t>
      </w:r>
      <w:r>
        <w:tab/>
      </w:r>
      <w:r>
        <w:rPr>
          <w:b/>
        </w:rPr>
        <w:t>Zink, L</w:t>
      </w:r>
      <w:r>
        <w:t>. The Prairie Northern Chapter of SETAC’s 10th Annual Meeting. Society of Environmental Toxicology and Chemistry Globe.</w:t>
      </w:r>
    </w:p>
    <w:p w14:paraId="11FF3FE7" w14:textId="77777777" w:rsidR="00C71626" w:rsidRDefault="00C71626">
      <w:pPr>
        <w:tabs>
          <w:tab w:val="left" w:pos="2835"/>
          <w:tab w:val="left" w:pos="7938"/>
        </w:tabs>
        <w:ind w:left="284" w:hanging="710"/>
      </w:pPr>
    </w:p>
    <w:p w14:paraId="35491F89" w14:textId="77777777" w:rsidR="00244A71" w:rsidRPr="00F419F8" w:rsidRDefault="00244A71" w:rsidP="00244A71">
      <w:pPr>
        <w:pStyle w:val="Heading1"/>
        <w:ind w:hanging="360"/>
        <w:rPr>
          <w:rFonts w:cs="Times New Roman"/>
        </w:rPr>
      </w:pPr>
      <w:r>
        <w:rPr>
          <w:rFonts w:cs="Times New Roman"/>
        </w:rPr>
        <w:t>Grant and Funding Proposals Under Review</w:t>
      </w:r>
    </w:p>
    <w:p w14:paraId="514BA429" w14:textId="77777777" w:rsidR="00244A71" w:rsidRDefault="00244A71" w:rsidP="00244A71">
      <w:pPr>
        <w:tabs>
          <w:tab w:val="right" w:pos="8640"/>
        </w:tabs>
      </w:pPr>
    </w:p>
    <w:p w14:paraId="5DE5871E" w14:textId="77777777" w:rsidR="00244A71" w:rsidRDefault="00244A71" w:rsidP="00244A71">
      <w:pPr>
        <w:tabs>
          <w:tab w:val="left" w:pos="2835"/>
          <w:tab w:val="left" w:pos="7938"/>
        </w:tabs>
        <w:ind w:left="284" w:hanging="710"/>
      </w:pPr>
      <w:r>
        <w:t>2024</w:t>
      </w:r>
      <w:r>
        <w:tab/>
        <w:t>H.L. Holmes Award for Post-Doctoral Studies, National Research Council of Canada, $100000</w:t>
      </w:r>
    </w:p>
    <w:p w14:paraId="497D7C04" w14:textId="55B408FB" w:rsidR="00244A71" w:rsidRDefault="00244A71" w:rsidP="00244A71">
      <w:pPr>
        <w:tabs>
          <w:tab w:val="left" w:pos="2835"/>
          <w:tab w:val="left" w:pos="7938"/>
        </w:tabs>
        <w:ind w:left="284" w:hanging="710"/>
      </w:pPr>
      <w:r>
        <w:t>2024</w:t>
      </w:r>
      <w:r>
        <w:tab/>
        <w:t>University of British Columbia Post-Doctoral Fellows Office Travel Award, $</w:t>
      </w:r>
      <w:r w:rsidR="00A6522D">
        <w:t>1</w:t>
      </w:r>
      <w:r>
        <w:t>500</w:t>
      </w:r>
    </w:p>
    <w:p w14:paraId="27632E70" w14:textId="00F59745" w:rsidR="00A6522D" w:rsidRDefault="00A6522D" w:rsidP="00244A71">
      <w:pPr>
        <w:tabs>
          <w:tab w:val="left" w:pos="2835"/>
          <w:tab w:val="left" w:pos="7938"/>
        </w:tabs>
        <w:ind w:left="284" w:hanging="710"/>
      </w:pPr>
      <w:r>
        <w:t>2024</w:t>
      </w:r>
      <w:r>
        <w:tab/>
        <w:t>Killam Post-Doctoral Fellowship, University of British Columbia, $60000</w:t>
      </w:r>
    </w:p>
    <w:p w14:paraId="480B69D8" w14:textId="77777777" w:rsidR="00244A71" w:rsidRDefault="00244A71" w:rsidP="00A6522D">
      <w:pPr>
        <w:tabs>
          <w:tab w:val="left" w:pos="2835"/>
          <w:tab w:val="left" w:pos="7938"/>
        </w:tabs>
      </w:pPr>
    </w:p>
    <w:p w14:paraId="0000003C" w14:textId="7813A56E" w:rsidR="00E6211B" w:rsidRPr="00F419F8" w:rsidRDefault="002A4AB7" w:rsidP="00F419F8">
      <w:pPr>
        <w:pStyle w:val="Heading1"/>
        <w:ind w:hanging="360"/>
        <w:rPr>
          <w:rFonts w:cs="Times New Roman"/>
        </w:rPr>
      </w:pPr>
      <w:r>
        <w:rPr>
          <w:rFonts w:cs="Times New Roman"/>
        </w:rPr>
        <w:t>Successful Grant</w:t>
      </w:r>
      <w:r w:rsidR="00F419F8">
        <w:rPr>
          <w:rFonts w:cs="Times New Roman"/>
        </w:rPr>
        <w:t xml:space="preserve"> and Funding</w:t>
      </w:r>
      <w:r>
        <w:rPr>
          <w:rFonts w:cs="Times New Roman"/>
        </w:rPr>
        <w:t xml:space="preserve"> Proposals</w:t>
      </w:r>
    </w:p>
    <w:p w14:paraId="52E673E6" w14:textId="77777777" w:rsidR="00F419F8" w:rsidRDefault="00F419F8" w:rsidP="00F419F8">
      <w:pPr>
        <w:tabs>
          <w:tab w:val="right" w:pos="8640"/>
        </w:tabs>
      </w:pPr>
    </w:p>
    <w:p w14:paraId="521035A2" w14:textId="0BE45075" w:rsidR="00F419F8" w:rsidRDefault="00F419F8" w:rsidP="00F419F8">
      <w:pPr>
        <w:tabs>
          <w:tab w:val="left" w:pos="2835"/>
          <w:tab w:val="left" w:pos="7938"/>
        </w:tabs>
        <w:ind w:left="284" w:hanging="710"/>
      </w:pPr>
      <w:r>
        <w:t>2022</w:t>
      </w:r>
      <w:r>
        <w:tab/>
        <w:t>Natural Sciences and Engineering Research Council (NSERC) – Department of Fisheries and Oceans Supplement,</w:t>
      </w:r>
      <w:r w:rsidR="00822261">
        <w:t xml:space="preserve"> sole applicant, awarded one of ten in Canada,</w:t>
      </w:r>
      <w:r>
        <w:t xml:space="preserve"> $10000</w:t>
      </w:r>
    </w:p>
    <w:p w14:paraId="1A873CA1" w14:textId="45491478" w:rsidR="002B7213" w:rsidRDefault="002A4AB7" w:rsidP="00244A71">
      <w:pPr>
        <w:tabs>
          <w:tab w:val="left" w:pos="2835"/>
          <w:tab w:val="left" w:pos="7938"/>
        </w:tabs>
        <w:ind w:left="284" w:hanging="710"/>
      </w:pPr>
      <w:r>
        <w:t>2020</w:t>
      </w:r>
      <w:r>
        <w:tab/>
      </w:r>
      <w:r w:rsidR="00244A71">
        <w:t>Alberta Conservation Association – Grant in Biodiversity, primary applicant, $4780</w:t>
      </w:r>
    </w:p>
    <w:p w14:paraId="0000003E" w14:textId="77777777" w:rsidR="00E6211B" w:rsidRDefault="00E6211B" w:rsidP="00244A71">
      <w:pPr>
        <w:tabs>
          <w:tab w:val="left" w:pos="2835"/>
          <w:tab w:val="left" w:pos="7938"/>
        </w:tabs>
      </w:pPr>
    </w:p>
    <w:p w14:paraId="0000003F" w14:textId="77777777" w:rsidR="00E6211B" w:rsidRDefault="002A4AB7">
      <w:pPr>
        <w:pStyle w:val="Heading1"/>
        <w:ind w:hanging="360"/>
        <w:rPr>
          <w:rFonts w:cs="Times New Roman"/>
        </w:rPr>
      </w:pPr>
      <w:r>
        <w:rPr>
          <w:rFonts w:cs="Times New Roman"/>
        </w:rPr>
        <w:t>Dissemination of Research and Teaching</w:t>
      </w:r>
    </w:p>
    <w:p w14:paraId="00000040" w14:textId="77777777" w:rsidR="00E6211B" w:rsidRDefault="00E6211B"/>
    <w:p w14:paraId="56FFE8BB" w14:textId="3366DCC3" w:rsidR="002B598F" w:rsidRDefault="002B598F" w:rsidP="002B598F">
      <w:pPr>
        <w:pStyle w:val="Heading2"/>
        <w:ind w:left="284" w:hanging="710"/>
        <w:rPr>
          <w:rFonts w:cs="Times New Roman"/>
          <w:i w:val="0"/>
        </w:rPr>
      </w:pPr>
      <w:r>
        <w:rPr>
          <w:rFonts w:cs="Times New Roman"/>
          <w:i w:val="0"/>
        </w:rPr>
        <w:t>Invited Lectures</w:t>
      </w:r>
    </w:p>
    <w:p w14:paraId="4BE6DD26" w14:textId="018FF01B" w:rsidR="0082711E" w:rsidRPr="0082711E" w:rsidRDefault="0082711E" w:rsidP="0082711E"/>
    <w:p w14:paraId="1B21D3BF" w14:textId="455FF4A1" w:rsidR="00992877" w:rsidRDefault="00992877" w:rsidP="00EB3B80">
      <w:pPr>
        <w:ind w:left="284" w:hanging="710"/>
      </w:pPr>
      <w:r>
        <w:t>2024</w:t>
      </w:r>
      <w:r>
        <w:tab/>
      </w:r>
      <w:r>
        <w:rPr>
          <w:b/>
          <w:bCs/>
        </w:rPr>
        <w:t xml:space="preserve">Zink, L. </w:t>
      </w:r>
      <w:r>
        <w:t xml:space="preserve">Methods Matter – how clear communication of methods increases research applicability. Invited lecture to the </w:t>
      </w:r>
      <w:r w:rsidR="00090F33">
        <w:t>Urban Planning and Policy graduate students at the University of Illinois Chicago, virtual. April 16.</w:t>
      </w:r>
      <w:r>
        <w:t xml:space="preserve"> </w:t>
      </w:r>
    </w:p>
    <w:p w14:paraId="1D513E17" w14:textId="77777777" w:rsidR="00992877" w:rsidRPr="00992877" w:rsidRDefault="00992877" w:rsidP="00EB3B80">
      <w:pPr>
        <w:ind w:left="284" w:hanging="710"/>
      </w:pPr>
    </w:p>
    <w:p w14:paraId="65495C40" w14:textId="3B8C944B" w:rsidR="00EB3B80" w:rsidRDefault="00EB3B80" w:rsidP="00EB3B80">
      <w:pPr>
        <w:ind w:left="284" w:hanging="710"/>
      </w:pPr>
      <w:r>
        <w:t xml:space="preserve">2023 </w:t>
      </w:r>
      <w:r>
        <w:tab/>
      </w:r>
      <w:bookmarkStart w:id="15" w:name="_Hlk144072686"/>
      <w:r>
        <w:rPr>
          <w:b/>
          <w:bCs/>
        </w:rPr>
        <w:t xml:space="preserve">Zink, L. </w:t>
      </w:r>
      <w:r>
        <w:t>Breaking down the “buzz words”</w:t>
      </w:r>
      <w:r w:rsidRPr="00EB3B80">
        <w:t xml:space="preserve"> – what does a changing environment mean when it comes to water pollution?</w:t>
      </w:r>
      <w:r>
        <w:t xml:space="preserve"> Invited presentation to the </w:t>
      </w:r>
      <w:r w:rsidR="00B13114">
        <w:t>Lethbridge Breakfast Club</w:t>
      </w:r>
      <w:r>
        <w:t xml:space="preserve"> hosted by the </w:t>
      </w:r>
      <w:r w:rsidR="00B13114">
        <w:t>CFO of Charlton &amp; Hill Home Services</w:t>
      </w:r>
      <w:r>
        <w:t xml:space="preserve">, Lethbridge, Alberta. </w:t>
      </w:r>
      <w:r w:rsidR="00B13114">
        <w:t>March 9</w:t>
      </w:r>
      <w:r>
        <w:t>.</w:t>
      </w:r>
      <w:bookmarkEnd w:id="15"/>
    </w:p>
    <w:p w14:paraId="5B2F7896" w14:textId="77777777" w:rsidR="00EB3B80" w:rsidRDefault="00EB3B80" w:rsidP="002B598F">
      <w:pPr>
        <w:ind w:left="284" w:hanging="710"/>
      </w:pPr>
    </w:p>
    <w:p w14:paraId="7D1B1B06" w14:textId="764549DC" w:rsidR="00E045B9" w:rsidRDefault="00E045B9" w:rsidP="002B598F">
      <w:pPr>
        <w:ind w:left="284" w:hanging="710"/>
      </w:pPr>
      <w:r>
        <w:lastRenderedPageBreak/>
        <w:t xml:space="preserve">2023 </w:t>
      </w:r>
      <w:r>
        <w:tab/>
      </w:r>
      <w:bookmarkStart w:id="16" w:name="_Hlk144072705"/>
      <w:r>
        <w:rPr>
          <w:b/>
          <w:bCs/>
        </w:rPr>
        <w:t>Zink, L.</w:t>
      </w:r>
      <w:r>
        <w:t xml:space="preserve"> </w:t>
      </w:r>
      <w:r w:rsidRPr="00E045B9">
        <w:t xml:space="preserve">Water </w:t>
      </w:r>
      <w:r>
        <w:t>w</w:t>
      </w:r>
      <w:r w:rsidRPr="00E045B9">
        <w:t>orries:</w:t>
      </w:r>
      <w:r>
        <w:t xml:space="preserve"> C</w:t>
      </w:r>
      <w:r w:rsidRPr="00E045B9">
        <w:t>onsiderations in a changing environment</w:t>
      </w:r>
      <w:r>
        <w:t>. Invited presentation to the City of Lethbridge hosted by the Natural Leaders Project, Lethbridge, Alberta. January 26.</w:t>
      </w:r>
      <w:bookmarkEnd w:id="16"/>
    </w:p>
    <w:p w14:paraId="20D7804E" w14:textId="77777777" w:rsidR="00E045B9" w:rsidRPr="00E045B9" w:rsidRDefault="00E045B9" w:rsidP="002B598F">
      <w:pPr>
        <w:ind w:left="284" w:hanging="710"/>
      </w:pPr>
    </w:p>
    <w:p w14:paraId="4DCF4D48" w14:textId="325EE244" w:rsidR="002B598F" w:rsidRDefault="002B598F" w:rsidP="002B598F">
      <w:pPr>
        <w:ind w:left="284" w:hanging="710"/>
      </w:pPr>
      <w:r>
        <w:t>2020</w:t>
      </w:r>
      <w:r>
        <w:tab/>
      </w:r>
      <w:bookmarkStart w:id="17" w:name="_Hlk144072717"/>
      <w:r>
        <w:rPr>
          <w:b/>
        </w:rPr>
        <w:t>Zink, L.</w:t>
      </w:r>
      <w:r>
        <w:t xml:space="preserve"> Microplastics and Metals – A Myriad of Mixtures Toxicity. Invited presentation to Water Talks hosted by Water Institute for Sustainable Environments, virtual.</w:t>
      </w:r>
      <w:r w:rsidR="00C40CF9">
        <w:t xml:space="preserve"> November 18.</w:t>
      </w:r>
      <w:bookmarkEnd w:id="17"/>
    </w:p>
    <w:p w14:paraId="199A7B49" w14:textId="77777777" w:rsidR="004D5889" w:rsidRPr="002B598F" w:rsidRDefault="004D5889" w:rsidP="002B598F"/>
    <w:p w14:paraId="00000041" w14:textId="458C8730" w:rsidR="00E6211B" w:rsidRDefault="002A4AB7">
      <w:pPr>
        <w:pStyle w:val="Heading2"/>
        <w:ind w:left="284" w:hanging="710"/>
        <w:rPr>
          <w:rFonts w:cs="Times New Roman"/>
          <w:i w:val="0"/>
        </w:rPr>
      </w:pPr>
      <w:r>
        <w:rPr>
          <w:rFonts w:cs="Times New Roman"/>
          <w:i w:val="0"/>
        </w:rPr>
        <w:t>Platform Presentations</w:t>
      </w:r>
    </w:p>
    <w:p w14:paraId="00000042" w14:textId="77777777" w:rsidR="00E6211B" w:rsidRDefault="00E6211B">
      <w:pPr>
        <w:ind w:left="284" w:hanging="710"/>
      </w:pPr>
    </w:p>
    <w:p w14:paraId="60251E5B" w14:textId="5CF4EF48" w:rsidR="00992877" w:rsidRDefault="00992877">
      <w:pPr>
        <w:ind w:left="284" w:hanging="710"/>
      </w:pPr>
      <w:r>
        <w:t>2024</w:t>
      </w:r>
      <w:r>
        <w:tab/>
      </w:r>
      <w:r>
        <w:rPr>
          <w:b/>
          <w:bCs/>
        </w:rPr>
        <w:t>Zink, L.</w:t>
      </w:r>
      <w:r>
        <w:t xml:space="preserve"> and C.M. Wood. </w:t>
      </w:r>
      <w:r w:rsidRPr="00992877">
        <w:t xml:space="preserve">Alterations in transepithelial potential following exposure of fish to differentially degraded microplastics suggests even brief pulse exposures to plastics has </w:t>
      </w:r>
      <w:proofErr w:type="spellStart"/>
      <w:r w:rsidRPr="00992877">
        <w:t>ionoregulatory</w:t>
      </w:r>
      <w:proofErr w:type="spellEnd"/>
      <w:r w:rsidRPr="00992877">
        <w:t xml:space="preserve"> consequences</w:t>
      </w:r>
      <w:r>
        <w:t>. Society of Canadian Zoologists. Moncton, NB. May 7.</w:t>
      </w:r>
    </w:p>
    <w:p w14:paraId="15876D8D" w14:textId="77777777" w:rsidR="00992877" w:rsidRPr="00992877" w:rsidRDefault="00992877">
      <w:pPr>
        <w:ind w:left="284" w:hanging="710"/>
      </w:pPr>
    </w:p>
    <w:p w14:paraId="1D2F64E4" w14:textId="49EB3A37" w:rsidR="0094139F" w:rsidRDefault="0094139F">
      <w:pPr>
        <w:ind w:left="284" w:hanging="710"/>
      </w:pPr>
      <w:r>
        <w:t>2023</w:t>
      </w:r>
      <w:r>
        <w:tab/>
      </w:r>
      <w:r>
        <w:rPr>
          <w:b/>
          <w:bCs/>
        </w:rPr>
        <w:t>Zink, L.</w:t>
      </w:r>
      <w:r>
        <w:t xml:space="preserve">, Mertens, E., Zhou, X., Johnston, SE., Bogard, M., Wiseman, S. and GG Pyle. </w:t>
      </w:r>
      <w:r w:rsidRPr="0094139F">
        <w:t>A predictive model created to understand how specific water quality characteristics govern the association of cadmium to microplastics in freshwater systems</w:t>
      </w:r>
      <w:r>
        <w:t>. Canadian Ecotoxicity Workshop. Ottawa, ON. October 4.</w:t>
      </w:r>
    </w:p>
    <w:p w14:paraId="142DA06C" w14:textId="77777777" w:rsidR="0094139F" w:rsidRPr="0094139F" w:rsidRDefault="0094139F">
      <w:pPr>
        <w:ind w:left="284" w:hanging="710"/>
      </w:pPr>
    </w:p>
    <w:p w14:paraId="00000043" w14:textId="6872F50A" w:rsidR="00E6211B" w:rsidRDefault="002A4AB7">
      <w:pPr>
        <w:ind w:left="284" w:hanging="710"/>
      </w:pPr>
      <w:r>
        <w:t>2022</w:t>
      </w:r>
      <w:r>
        <w:tab/>
      </w:r>
      <w:r>
        <w:rPr>
          <w:b/>
        </w:rPr>
        <w:t>Zink, L.</w:t>
      </w:r>
      <w:r>
        <w:t xml:space="preserve"> and G.G. Pyle. Knowing the parts to understand the whole: Tackling microplastic and metal mixtures toxicity. Biolog</w:t>
      </w:r>
      <w:sdt>
        <w:sdtPr>
          <w:tag w:val="goog_rdk_0"/>
          <w:id w:val="-155844436"/>
        </w:sdtPr>
        <w:sdtContent/>
      </w:sdt>
      <w:r>
        <w:t>y Graduate Symposium, University of Lethbridge, Lethbridge, AB.</w:t>
      </w:r>
      <w:r w:rsidR="00471D1D">
        <w:t xml:space="preserve"> January 28.</w:t>
      </w:r>
    </w:p>
    <w:p w14:paraId="00000044" w14:textId="77777777" w:rsidR="00E6211B" w:rsidRDefault="00E6211B">
      <w:pPr>
        <w:ind w:left="284" w:hanging="710"/>
      </w:pPr>
    </w:p>
    <w:p w14:paraId="00000045" w14:textId="78EA759A" w:rsidR="00E6211B" w:rsidRDefault="002A4AB7">
      <w:pPr>
        <w:ind w:left="284" w:hanging="710"/>
      </w:pPr>
      <w:r>
        <w:t>2021</w:t>
      </w:r>
      <w:r>
        <w:tab/>
      </w:r>
      <w:r>
        <w:rPr>
          <w:b/>
        </w:rPr>
        <w:t>Zink, L.</w:t>
      </w:r>
      <w:r>
        <w:t xml:space="preserve"> and G.G. Pyle. Water quality influences the binding of metal to microplastic. Meeting of the Minds Interdisciplinary Conference, University of Lethbridge, Lethbridge, AB.</w:t>
      </w:r>
      <w:r w:rsidR="00471D1D">
        <w:t xml:space="preserve"> March 25.</w:t>
      </w:r>
    </w:p>
    <w:p w14:paraId="00000046" w14:textId="77777777" w:rsidR="00E6211B" w:rsidRDefault="00E6211B">
      <w:pPr>
        <w:ind w:left="284" w:hanging="710"/>
      </w:pPr>
    </w:p>
    <w:p w14:paraId="00000047" w14:textId="5D15FA6F" w:rsidR="00E6211B" w:rsidRDefault="002A4AB7">
      <w:pPr>
        <w:ind w:left="284" w:hanging="710"/>
      </w:pPr>
      <w:r>
        <w:t>2021</w:t>
      </w:r>
      <w:r>
        <w:tab/>
      </w:r>
      <w:r>
        <w:rPr>
          <w:b/>
        </w:rPr>
        <w:t>Zink, L.</w:t>
      </w:r>
      <w:r>
        <w:t xml:space="preserve"> A step back and a step up for peer-led tutorials: Empowering student leaders to embed transferrable skills while putting complex material into perspective. International Society for the Scholarship of Teaching and Learning, virtual. </w:t>
      </w:r>
      <w:r w:rsidR="00471D1D">
        <w:t>October 26-29.</w:t>
      </w:r>
    </w:p>
    <w:p w14:paraId="00000048" w14:textId="77777777" w:rsidR="00E6211B" w:rsidRDefault="00E6211B">
      <w:pPr>
        <w:ind w:left="284" w:hanging="710"/>
      </w:pPr>
    </w:p>
    <w:p w14:paraId="00000049" w14:textId="3C1CAD47" w:rsidR="00E6211B" w:rsidRDefault="002A4AB7">
      <w:pPr>
        <w:ind w:left="284" w:hanging="710"/>
      </w:pPr>
      <w:r>
        <w:t>2021</w:t>
      </w:r>
      <w:r>
        <w:tab/>
      </w:r>
      <w:bookmarkStart w:id="18" w:name="_Hlk144072436"/>
      <w:r>
        <w:rPr>
          <w:b/>
        </w:rPr>
        <w:t>Zink, L.</w:t>
      </w:r>
      <w:r>
        <w:t xml:space="preserve"> and G.G. Pyle. Impacts of water quality on the interaction of cadmium and microplastics in simulated freshwater environments. Canadian Conference for Fisheries Research and Society of Canadian Limnologists, virtual.</w:t>
      </w:r>
      <w:r w:rsidR="00634904">
        <w:t xml:space="preserve"> February 15-19.</w:t>
      </w:r>
      <w:bookmarkEnd w:id="18"/>
    </w:p>
    <w:p w14:paraId="0000004A" w14:textId="77777777" w:rsidR="00E6211B" w:rsidRDefault="00E6211B">
      <w:pPr>
        <w:ind w:left="284" w:hanging="710"/>
      </w:pPr>
    </w:p>
    <w:p w14:paraId="0000004B" w14:textId="4CC0D1CC" w:rsidR="00E6211B" w:rsidRDefault="002A4AB7">
      <w:pPr>
        <w:ind w:left="284" w:hanging="710"/>
      </w:pPr>
      <w:r>
        <w:t>2020</w:t>
      </w:r>
      <w:r>
        <w:tab/>
      </w:r>
      <w:bookmarkStart w:id="19" w:name="_Hlk144072759"/>
      <w:r>
        <w:rPr>
          <w:b/>
        </w:rPr>
        <w:t>Zink, L.</w:t>
      </w:r>
      <w:r>
        <w:t>, Klemish, J.L., and G.G. Pyle. Laundry-effluent toxicity of copper-treated textiles to freshwater invertebrates. Society of Environmental Toxicology and Chemistry – Prairie Northern Chapter, virtual. (Earned second place platform award)</w:t>
      </w:r>
      <w:r w:rsidR="00634904">
        <w:t>. June 15-19.</w:t>
      </w:r>
      <w:bookmarkEnd w:id="19"/>
    </w:p>
    <w:p w14:paraId="0000004C" w14:textId="77777777" w:rsidR="00E6211B" w:rsidRDefault="00E6211B">
      <w:pPr>
        <w:ind w:left="284" w:hanging="710"/>
      </w:pPr>
    </w:p>
    <w:p w14:paraId="263D5CA7" w14:textId="77777777" w:rsidR="00C71626" w:rsidRDefault="00C71626">
      <w:pPr>
        <w:ind w:left="284" w:hanging="710"/>
      </w:pPr>
    </w:p>
    <w:p w14:paraId="0000004D" w14:textId="50E3E402" w:rsidR="00E6211B" w:rsidRDefault="002A4AB7">
      <w:pPr>
        <w:ind w:left="284" w:hanging="710"/>
      </w:pPr>
      <w:r>
        <w:t>2019</w:t>
      </w:r>
      <w:r>
        <w:tab/>
      </w:r>
      <w:bookmarkStart w:id="20" w:name="_Hlk144072769"/>
      <w:r>
        <w:rPr>
          <w:b/>
        </w:rPr>
        <w:t>Zink, L.</w:t>
      </w:r>
      <w:r>
        <w:t xml:space="preserve"> and G.G. Pyle. Variations in cadmium adsorption to weathered and virgin polyethylene microplastics. Presented at the Society of Environmental Toxicology and Chemistry (SETAC) Prairie Northern Chapter (PNC), University of Lethbridge, Lethbridge, AB. </w:t>
      </w:r>
      <w:r w:rsidR="00471D1D">
        <w:t>June 10-11</w:t>
      </w:r>
      <w:bookmarkEnd w:id="20"/>
      <w:r w:rsidR="00471D1D">
        <w:t>.</w:t>
      </w:r>
    </w:p>
    <w:p w14:paraId="0000004E" w14:textId="77777777" w:rsidR="00E6211B" w:rsidRDefault="00E6211B">
      <w:pPr>
        <w:ind w:left="284" w:hanging="710"/>
      </w:pPr>
    </w:p>
    <w:p w14:paraId="0000004F" w14:textId="77777777" w:rsidR="00E6211B" w:rsidRDefault="002A4AB7">
      <w:pPr>
        <w:pStyle w:val="Heading2"/>
        <w:ind w:left="284" w:hanging="710"/>
        <w:rPr>
          <w:rFonts w:cs="Times New Roman"/>
          <w:i w:val="0"/>
        </w:rPr>
      </w:pPr>
      <w:r>
        <w:rPr>
          <w:rFonts w:cs="Times New Roman"/>
          <w:i w:val="0"/>
        </w:rPr>
        <w:lastRenderedPageBreak/>
        <w:t>Poster Presentations</w:t>
      </w:r>
    </w:p>
    <w:p w14:paraId="00000050" w14:textId="77777777" w:rsidR="00E6211B" w:rsidRDefault="00E6211B">
      <w:pPr>
        <w:ind w:left="284" w:hanging="710"/>
      </w:pPr>
    </w:p>
    <w:p w14:paraId="70FE7156" w14:textId="3043D8A9" w:rsidR="00A91D8E" w:rsidRPr="00A91D8E" w:rsidRDefault="00A91D8E" w:rsidP="00A91D8E">
      <w:pPr>
        <w:ind w:left="284" w:hanging="710"/>
      </w:pPr>
      <w:r>
        <w:t>2023</w:t>
      </w:r>
      <w:r>
        <w:tab/>
      </w:r>
      <w:bookmarkStart w:id="21" w:name="_Hlk144072478"/>
      <w:r>
        <w:rPr>
          <w:b/>
          <w:bCs/>
        </w:rPr>
        <w:t>Zink, L.</w:t>
      </w:r>
      <w:r>
        <w:t xml:space="preserve"> </w:t>
      </w:r>
      <w:r w:rsidRPr="00A91D8E">
        <w:t>Incorporating non-traditional information sources in classroom discussion</w:t>
      </w:r>
      <w:r>
        <w:t>. Undergraduate Biology Educators of Alberta</w:t>
      </w:r>
      <w:r w:rsidR="00F90850">
        <w:t>. Lethbridge, AB. May 18.</w:t>
      </w:r>
      <w:bookmarkEnd w:id="21"/>
    </w:p>
    <w:p w14:paraId="289C777E" w14:textId="77777777" w:rsidR="00A91D8E" w:rsidRDefault="00A91D8E" w:rsidP="00734138">
      <w:pPr>
        <w:ind w:left="284" w:hanging="710"/>
      </w:pPr>
    </w:p>
    <w:p w14:paraId="413F383C" w14:textId="6C4EDDB6" w:rsidR="00734138" w:rsidRDefault="00734138" w:rsidP="00734138">
      <w:pPr>
        <w:ind w:left="284" w:hanging="710"/>
      </w:pPr>
      <w:r>
        <w:t>2022</w:t>
      </w:r>
      <w:r>
        <w:tab/>
      </w:r>
      <w:bookmarkStart w:id="22" w:name="_Hlk144072494"/>
      <w:r>
        <w:rPr>
          <w:b/>
        </w:rPr>
        <w:t>Zink, L.</w:t>
      </w:r>
      <w:r>
        <w:t xml:space="preserve"> and G.G. Pyle. </w:t>
      </w:r>
      <w:r w:rsidRPr="00734138">
        <w:t xml:space="preserve">Cadmium and microplastics alter leech feeding </w:t>
      </w:r>
      <w:proofErr w:type="spellStart"/>
      <w:r w:rsidRPr="00734138">
        <w:t>behaviour</w:t>
      </w:r>
      <w:proofErr w:type="spellEnd"/>
      <w:r w:rsidRPr="00734138">
        <w:t xml:space="preserve"> via different mechanisms, resulting in additive effects</w:t>
      </w:r>
      <w:r>
        <w:t xml:space="preserve">. Society of Environmental Toxicology and Chemistry – North America, Pittsburgh, PA. </w:t>
      </w:r>
      <w:r w:rsidR="00822261">
        <w:t xml:space="preserve">(Earned third place Ph.D. Best Poster Award). </w:t>
      </w:r>
      <w:r>
        <w:t>November 14.</w:t>
      </w:r>
      <w:bookmarkEnd w:id="22"/>
    </w:p>
    <w:p w14:paraId="5939FE1B" w14:textId="77777777" w:rsidR="00734138" w:rsidRDefault="00734138">
      <w:pPr>
        <w:ind w:left="284" w:hanging="710"/>
      </w:pPr>
    </w:p>
    <w:p w14:paraId="00000051" w14:textId="3CC69C1D" w:rsidR="00E6211B" w:rsidRDefault="002A4AB7">
      <w:pPr>
        <w:ind w:left="284" w:hanging="710"/>
      </w:pPr>
      <w:r>
        <w:t>2020</w:t>
      </w:r>
      <w:r>
        <w:tab/>
      </w:r>
      <w:bookmarkStart w:id="23" w:name="_Hlk144072512"/>
      <w:r>
        <w:rPr>
          <w:b/>
        </w:rPr>
        <w:t>Zink, L.</w:t>
      </w:r>
      <w:r>
        <w:t xml:space="preserve"> and G.G. Pyle. Combined effects of microplastics and metals on aquatic invertebrates. Biology Graduate Symposium, University of Lethbridge, Lethbridge, AB. </w:t>
      </w:r>
      <w:r w:rsidR="00634904">
        <w:t>January 29.</w:t>
      </w:r>
      <w:bookmarkEnd w:id="23"/>
    </w:p>
    <w:p w14:paraId="00000052" w14:textId="77777777" w:rsidR="00E6211B" w:rsidRDefault="00E6211B">
      <w:pPr>
        <w:ind w:left="284" w:hanging="710"/>
      </w:pPr>
    </w:p>
    <w:p w14:paraId="00000053" w14:textId="1EBC3671" w:rsidR="00E6211B" w:rsidRDefault="002A4AB7">
      <w:pPr>
        <w:ind w:left="284" w:hanging="710"/>
      </w:pPr>
      <w:r>
        <w:t>2019</w:t>
      </w:r>
      <w:r>
        <w:tab/>
      </w:r>
      <w:r>
        <w:rPr>
          <w:b/>
        </w:rPr>
        <w:t>Zink, L.</w:t>
      </w:r>
      <w:r>
        <w:t xml:space="preserve"> Red pen potential: Promoting an influential teaching environment through effective feedback. SPARK Teaching Symposium, University of Lethbridge, Lethbridge, AB. </w:t>
      </w:r>
      <w:r w:rsidR="00AD4D22">
        <w:t>April 25.</w:t>
      </w:r>
    </w:p>
    <w:p w14:paraId="00000054" w14:textId="77777777" w:rsidR="00E6211B" w:rsidRDefault="00E6211B">
      <w:pPr>
        <w:ind w:left="284" w:hanging="710"/>
      </w:pPr>
    </w:p>
    <w:p w14:paraId="00000056" w14:textId="11FE5C72" w:rsidR="00E6211B" w:rsidRDefault="002A4AB7" w:rsidP="002B598F">
      <w:pPr>
        <w:ind w:left="284" w:hanging="710"/>
      </w:pPr>
      <w:r>
        <w:t>2019</w:t>
      </w:r>
      <w:r>
        <w:tab/>
      </w:r>
      <w:r>
        <w:rPr>
          <w:b/>
        </w:rPr>
        <w:t>Zink, L.</w:t>
      </w:r>
      <w:r>
        <w:t xml:space="preserve"> and G.G. Pyle. The effects of chronic exposure to cadmium and microplastics on serotonin levels and feeding </w:t>
      </w:r>
      <w:proofErr w:type="spellStart"/>
      <w:r>
        <w:t>behaviour</w:t>
      </w:r>
      <w:proofErr w:type="spellEnd"/>
      <w:r>
        <w:t xml:space="preserve"> in the leech, </w:t>
      </w:r>
      <w:proofErr w:type="spellStart"/>
      <w:r>
        <w:rPr>
          <w:i/>
        </w:rPr>
        <w:t>Nephelopsis</w:t>
      </w:r>
      <w:proofErr w:type="spellEnd"/>
      <w:r>
        <w:rPr>
          <w:i/>
        </w:rPr>
        <w:t xml:space="preserve"> obscura</w:t>
      </w:r>
      <w:r>
        <w:t>. Meeting of the Minds Interdisciplinary Conference, University of Lethbridge, Lethbridge, AB.</w:t>
      </w:r>
      <w:r w:rsidR="00471D1D">
        <w:t xml:space="preserve"> March 22.</w:t>
      </w:r>
      <w:r>
        <w:t xml:space="preserve">                </w:t>
      </w:r>
    </w:p>
    <w:p w14:paraId="74886588" w14:textId="77777777" w:rsidR="002B598F" w:rsidRDefault="002B598F" w:rsidP="002B598F">
      <w:pPr>
        <w:ind w:left="284" w:hanging="710"/>
      </w:pPr>
    </w:p>
    <w:p w14:paraId="317D4E99" w14:textId="77777777" w:rsidR="00395AEA" w:rsidRDefault="00395AEA" w:rsidP="002B598F">
      <w:pPr>
        <w:ind w:left="284" w:hanging="710"/>
      </w:pPr>
    </w:p>
    <w:p w14:paraId="2FAC0DBD" w14:textId="5167984F" w:rsidR="002B598F" w:rsidRDefault="002B598F" w:rsidP="002B598F">
      <w:pPr>
        <w:pStyle w:val="Heading2"/>
        <w:ind w:left="284" w:hanging="710"/>
        <w:rPr>
          <w:rFonts w:cs="Times New Roman"/>
          <w:i w:val="0"/>
        </w:rPr>
      </w:pPr>
      <w:r>
        <w:rPr>
          <w:rFonts w:cs="Times New Roman"/>
          <w:i w:val="0"/>
        </w:rPr>
        <w:t>Media Coverage</w:t>
      </w:r>
    </w:p>
    <w:p w14:paraId="00BACD0E" w14:textId="77777777" w:rsidR="002B598F" w:rsidRDefault="002B598F" w:rsidP="002B598F"/>
    <w:p w14:paraId="0E3EAFFC" w14:textId="1BA7E300" w:rsidR="00CE5E66" w:rsidRDefault="00CE5E66" w:rsidP="002B598F">
      <w:pPr>
        <w:ind w:left="284" w:hanging="710"/>
      </w:pPr>
      <w:r>
        <w:t>2023</w:t>
      </w:r>
      <w:r>
        <w:tab/>
      </w:r>
      <w:bookmarkStart w:id="24" w:name="_Hlk144072585"/>
      <w:r>
        <w:t>Microplastics are found globally in freshwater systems, raising concern. Live radio interview with CBC Edmonton. July 24.</w:t>
      </w:r>
      <w:bookmarkEnd w:id="24"/>
    </w:p>
    <w:p w14:paraId="57E459EC" w14:textId="77777777" w:rsidR="00CE5E66" w:rsidRDefault="00CE5E66" w:rsidP="002B598F">
      <w:pPr>
        <w:ind w:left="284" w:hanging="710"/>
      </w:pPr>
    </w:p>
    <w:p w14:paraId="1287EAC8" w14:textId="38F5C517" w:rsidR="002B0884" w:rsidRDefault="002B0884" w:rsidP="002B598F">
      <w:pPr>
        <w:ind w:left="284" w:hanging="710"/>
      </w:pPr>
      <w:r>
        <w:t>2023</w:t>
      </w:r>
      <w:r>
        <w:tab/>
        <w:t xml:space="preserve">International research collaborations </w:t>
      </w:r>
      <w:r w:rsidR="009A523A">
        <w:t xml:space="preserve">to </w:t>
      </w:r>
      <w:r>
        <w:t xml:space="preserve">better understand microplastics in lakes globally. Live radio interview with CBC Calgary – The Homestretch. July 20. </w:t>
      </w:r>
    </w:p>
    <w:p w14:paraId="4A840441" w14:textId="77777777" w:rsidR="002B0884" w:rsidRDefault="002B0884" w:rsidP="002B598F">
      <w:pPr>
        <w:ind w:left="284" w:hanging="710"/>
      </w:pPr>
    </w:p>
    <w:p w14:paraId="680C849F" w14:textId="06FC279A" w:rsidR="003E55C0" w:rsidRDefault="003E55C0" w:rsidP="002B598F">
      <w:pPr>
        <w:ind w:left="284" w:hanging="710"/>
      </w:pPr>
      <w:r>
        <w:t>2022</w:t>
      </w:r>
      <w:r>
        <w:tab/>
        <w:t xml:space="preserve">Pride flag ascends at U of L. University advancement media coverage by the Lethbridge Herald. June 21. </w:t>
      </w:r>
    </w:p>
    <w:p w14:paraId="205D6721" w14:textId="77777777" w:rsidR="003E55C0" w:rsidRDefault="003E55C0" w:rsidP="002B598F">
      <w:pPr>
        <w:ind w:left="284" w:hanging="710"/>
      </w:pPr>
    </w:p>
    <w:p w14:paraId="195944F7" w14:textId="1C3CEAE8" w:rsidR="002B598F" w:rsidRDefault="002B598F" w:rsidP="002B598F">
      <w:pPr>
        <w:ind w:left="284" w:hanging="710"/>
      </w:pPr>
      <w:r w:rsidRPr="002B598F">
        <w:t>2021</w:t>
      </w:r>
      <w:sdt>
        <w:sdtPr>
          <w:tag w:val="goog_rdk_2"/>
          <w:id w:val="-1984536841"/>
          <w:showingPlcHdr/>
        </w:sdtPr>
        <w:sdtContent>
          <w:r w:rsidRPr="002B598F">
            <w:t xml:space="preserve">     </w:t>
          </w:r>
        </w:sdtContent>
      </w:sdt>
      <w:bookmarkStart w:id="25" w:name="_Hlk144072648"/>
      <w:r w:rsidRPr="002B598F">
        <w:rPr>
          <w:b/>
        </w:rPr>
        <w:t>Zink, L</w:t>
      </w:r>
      <w:r w:rsidRPr="002B598F">
        <w:t>. These aquatic invaders post a big risk in Alberta. Invited interview with CBC</w:t>
      </w:r>
      <w:r>
        <w:t xml:space="preserve"> news.</w:t>
      </w:r>
      <w:r w:rsidR="00307CA6">
        <w:t xml:space="preserve"> November 4.</w:t>
      </w:r>
      <w:bookmarkEnd w:id="25"/>
    </w:p>
    <w:p w14:paraId="180522D8" w14:textId="77777777" w:rsidR="002B598F" w:rsidRDefault="002B598F" w:rsidP="002B598F">
      <w:pPr>
        <w:ind w:left="284" w:hanging="710"/>
      </w:pPr>
    </w:p>
    <w:p w14:paraId="34EF29F5" w14:textId="15A49956" w:rsidR="002B598F" w:rsidRDefault="002B598F" w:rsidP="002B598F">
      <w:pPr>
        <w:pStyle w:val="Heading2"/>
        <w:ind w:left="284" w:hanging="710"/>
        <w:rPr>
          <w:rFonts w:cs="Times New Roman"/>
          <w:i w:val="0"/>
        </w:rPr>
      </w:pPr>
      <w:r>
        <w:rPr>
          <w:rFonts w:cs="Times New Roman"/>
          <w:i w:val="0"/>
        </w:rPr>
        <w:t>Campus Talks</w:t>
      </w:r>
    </w:p>
    <w:p w14:paraId="669B360E" w14:textId="77777777" w:rsidR="002B598F" w:rsidRPr="002B598F" w:rsidRDefault="002B598F" w:rsidP="002B598F"/>
    <w:p w14:paraId="274A3C1B" w14:textId="43F5E680" w:rsidR="00001D9E" w:rsidRDefault="00001D9E" w:rsidP="00001D9E">
      <w:pPr>
        <w:ind w:left="284" w:hanging="710"/>
      </w:pPr>
      <w:r>
        <w:t>2024</w:t>
      </w:r>
      <w:r>
        <w:tab/>
      </w:r>
      <w:r>
        <w:rPr>
          <w:b/>
          <w:bCs/>
        </w:rPr>
        <w:t xml:space="preserve">Zink, L. </w:t>
      </w:r>
      <w:r>
        <w:t xml:space="preserve">Foundations of Investigating Mixtures Toxicity. Invited guest lecture for Toxicology. University of Lethbridge, Lethbridge, AB. March 26. </w:t>
      </w:r>
    </w:p>
    <w:p w14:paraId="312D2F7A" w14:textId="77777777" w:rsidR="00001D9E" w:rsidRDefault="00001D9E" w:rsidP="00001D9E">
      <w:pPr>
        <w:ind w:left="284" w:hanging="710"/>
      </w:pPr>
    </w:p>
    <w:p w14:paraId="7659FA00" w14:textId="36C1502A" w:rsidR="00001D9E" w:rsidRDefault="00001D9E" w:rsidP="00001D9E">
      <w:pPr>
        <w:ind w:left="284" w:hanging="710"/>
      </w:pPr>
      <w:r>
        <w:t>2024</w:t>
      </w:r>
      <w:r>
        <w:tab/>
      </w:r>
      <w:r>
        <w:rPr>
          <w:b/>
          <w:bCs/>
        </w:rPr>
        <w:t xml:space="preserve">Zink, L. </w:t>
      </w:r>
      <w:r>
        <w:t xml:space="preserve">Risk Assessment Across Ecosystems. Invited guest lecture for Special Topics in Biology. University of Lethbridge, Lethbridge, AB. March 5. </w:t>
      </w:r>
    </w:p>
    <w:p w14:paraId="2D70B89F" w14:textId="74D8BBB9" w:rsidR="00001D9E" w:rsidRDefault="00001D9E" w:rsidP="002B598F">
      <w:pPr>
        <w:ind w:left="284" w:hanging="710"/>
      </w:pPr>
    </w:p>
    <w:p w14:paraId="2C3B6762" w14:textId="3624662E" w:rsidR="00DC1FBD" w:rsidRDefault="00DC1FBD" w:rsidP="002B598F">
      <w:pPr>
        <w:ind w:left="284" w:hanging="710"/>
      </w:pPr>
      <w:r>
        <w:lastRenderedPageBreak/>
        <w:t>2023</w:t>
      </w:r>
      <w:r>
        <w:tab/>
      </w:r>
      <w:r>
        <w:rPr>
          <w:b/>
          <w:bCs/>
        </w:rPr>
        <w:t xml:space="preserve">Zink, L. </w:t>
      </w:r>
      <w:r>
        <w:t xml:space="preserve">The fundamentals of </w:t>
      </w:r>
      <w:r w:rsidR="0082711E">
        <w:t xml:space="preserve">Environmental </w:t>
      </w:r>
      <w:r>
        <w:t xml:space="preserve">Risk Assessment. Invited guest lecture for Toxicology. University of Lethbridge, Lethbridge, AB. October 26. </w:t>
      </w:r>
    </w:p>
    <w:p w14:paraId="28ED4830" w14:textId="77777777" w:rsidR="00DC1FBD" w:rsidRPr="00DC1FBD" w:rsidRDefault="00DC1FBD" w:rsidP="002B598F">
      <w:pPr>
        <w:ind w:left="284" w:hanging="710"/>
      </w:pPr>
    </w:p>
    <w:p w14:paraId="7E7ECBAF" w14:textId="337F0DA6" w:rsidR="00CE2B7E" w:rsidRDefault="00CE2B7E" w:rsidP="002B598F">
      <w:pPr>
        <w:ind w:left="284" w:hanging="710"/>
      </w:pPr>
      <w:r>
        <w:t>2023</w:t>
      </w:r>
      <w:r>
        <w:tab/>
      </w:r>
      <w:r>
        <w:rPr>
          <w:b/>
          <w:bCs/>
        </w:rPr>
        <w:t xml:space="preserve">Zink, L. </w:t>
      </w:r>
      <w:r>
        <w:t xml:space="preserve">Student life in Lethbridge. Invited talk for the Peer Education Program. University of Lethbridge, AB. January 16. </w:t>
      </w:r>
    </w:p>
    <w:p w14:paraId="39628091" w14:textId="77777777" w:rsidR="00CE2B7E" w:rsidRPr="00CE2B7E" w:rsidRDefault="00CE2B7E" w:rsidP="002B598F">
      <w:pPr>
        <w:ind w:left="284" w:hanging="710"/>
      </w:pPr>
    </w:p>
    <w:p w14:paraId="605BE128" w14:textId="0CA9B560" w:rsidR="008F5E3A" w:rsidRDefault="008F5E3A" w:rsidP="002B598F">
      <w:pPr>
        <w:ind w:left="284" w:hanging="710"/>
      </w:pPr>
      <w:r>
        <w:t>2022</w:t>
      </w:r>
      <w:r>
        <w:tab/>
      </w:r>
      <w:r>
        <w:rPr>
          <w:b/>
          <w:bCs/>
        </w:rPr>
        <w:t>Zink, L.</w:t>
      </w:r>
      <w:r>
        <w:t xml:space="preserve"> </w:t>
      </w:r>
      <w:r w:rsidR="00B07277">
        <w:t>Giving a topic pitch presentation: tips, tricks, and considerations for environmental topics. University of Lethbridge, AB. September 22.</w:t>
      </w:r>
    </w:p>
    <w:p w14:paraId="4417FAAF" w14:textId="77777777" w:rsidR="00B07277" w:rsidRPr="008F5E3A" w:rsidRDefault="00B07277" w:rsidP="002B598F">
      <w:pPr>
        <w:ind w:left="284" w:hanging="710"/>
      </w:pPr>
    </w:p>
    <w:p w14:paraId="70E82A1E" w14:textId="30AC62ED" w:rsidR="002B598F" w:rsidRDefault="002B598F" w:rsidP="002B598F">
      <w:pPr>
        <w:ind w:left="284" w:hanging="710"/>
      </w:pPr>
      <w:r>
        <w:t>2020</w:t>
      </w:r>
      <w:r>
        <w:tab/>
      </w:r>
      <w:r>
        <w:rPr>
          <w:b/>
        </w:rPr>
        <w:t>Zin</w:t>
      </w:r>
      <w:sdt>
        <w:sdtPr>
          <w:tag w:val="goog_rdk_3"/>
          <w:id w:val="-1828583813"/>
        </w:sdtPr>
        <w:sdtContent/>
      </w:sdt>
      <w:r>
        <w:rPr>
          <w:b/>
        </w:rPr>
        <w:t>k, L.</w:t>
      </w:r>
      <w:r>
        <w:t xml:space="preserve"> Microplastics: A complex pollutant? Invited guest lecture for Current Topics in Environmental Science. University of Lethbridge, Lethbridge, AB.</w:t>
      </w:r>
      <w:r w:rsidR="00307CA6">
        <w:t xml:space="preserve"> March 6.</w:t>
      </w:r>
    </w:p>
    <w:p w14:paraId="15A4A7A1" w14:textId="77777777" w:rsidR="002B598F" w:rsidRDefault="002B598F" w:rsidP="002B598F">
      <w:pPr>
        <w:ind w:left="284" w:hanging="710"/>
      </w:pPr>
    </w:p>
    <w:p w14:paraId="68BF8029" w14:textId="7CDA03ED" w:rsidR="002B598F" w:rsidRDefault="002B598F" w:rsidP="002B598F">
      <w:pPr>
        <w:ind w:left="284" w:hanging="710"/>
      </w:pPr>
      <w:r>
        <w:t>2019</w:t>
      </w:r>
      <w:r>
        <w:tab/>
      </w:r>
      <w:r>
        <w:rPr>
          <w:b/>
        </w:rPr>
        <w:t>Zink, L.</w:t>
      </w:r>
      <w:r>
        <w:t xml:space="preserve"> Microplastic toxicity. Invited guest lecture for Toxicology. University of Lethbridge, Lethbridge, AB.</w:t>
      </w:r>
      <w:r w:rsidR="00AD4D22">
        <w:t xml:space="preserve"> </w:t>
      </w:r>
      <w:r w:rsidR="00307CA6">
        <w:t>October 16.</w:t>
      </w:r>
    </w:p>
    <w:p w14:paraId="1CA0599C" w14:textId="77777777" w:rsidR="002B598F" w:rsidRPr="002B598F" w:rsidRDefault="002B598F" w:rsidP="002B598F"/>
    <w:p w14:paraId="00000057" w14:textId="37A34ACB" w:rsidR="00E6211B" w:rsidRDefault="002A4AB7">
      <w:pPr>
        <w:pStyle w:val="Heading2"/>
        <w:ind w:left="284" w:hanging="710"/>
        <w:rPr>
          <w:rFonts w:cs="Times New Roman"/>
          <w:i w:val="0"/>
        </w:rPr>
      </w:pPr>
      <w:r>
        <w:rPr>
          <w:rFonts w:cs="Times New Roman"/>
          <w:i w:val="0"/>
        </w:rPr>
        <w:t xml:space="preserve">Other Presentations </w:t>
      </w:r>
    </w:p>
    <w:p w14:paraId="0000005A" w14:textId="77777777" w:rsidR="00E6211B" w:rsidRDefault="00E6211B">
      <w:pPr>
        <w:ind w:left="284" w:hanging="710"/>
      </w:pPr>
    </w:p>
    <w:p w14:paraId="0000005B" w14:textId="469ECAEE" w:rsidR="00E6211B" w:rsidRDefault="002A4AB7">
      <w:pPr>
        <w:ind w:left="284" w:hanging="710"/>
      </w:pPr>
      <w:r>
        <w:t>2021</w:t>
      </w:r>
      <w:r>
        <w:tab/>
      </w:r>
      <w:r>
        <w:rPr>
          <w:b/>
        </w:rPr>
        <w:t>Zink, L.</w:t>
      </w:r>
      <w:r>
        <w:t xml:space="preserve"> Packed with plastics. Images of Research Competition, virtual.</w:t>
      </w:r>
      <w:r w:rsidR="00AD4D22">
        <w:t xml:space="preserve"> March 11-19.</w:t>
      </w:r>
    </w:p>
    <w:p w14:paraId="00000062" w14:textId="77777777" w:rsidR="00E6211B" w:rsidRDefault="00E6211B" w:rsidP="002B598F"/>
    <w:p w14:paraId="00000063" w14:textId="17DA1357" w:rsidR="00E6211B" w:rsidRDefault="002A4AB7">
      <w:pPr>
        <w:ind w:left="284" w:hanging="710"/>
      </w:pPr>
      <w:r>
        <w:t>2019</w:t>
      </w:r>
      <w:r>
        <w:tab/>
      </w:r>
      <w:r>
        <w:rPr>
          <w:b/>
        </w:rPr>
        <w:t>Zink, L.</w:t>
      </w:r>
      <w:r>
        <w:t xml:space="preserve"> and G.G. Pyle. More than microplastics. Three-Minute Thesis (3MT) Research Competition. University of Lethbridge, Lethbridge, AB. (Earned second place)</w:t>
      </w:r>
      <w:r w:rsidR="00AD4D22">
        <w:t>. March 25.</w:t>
      </w:r>
    </w:p>
    <w:p w14:paraId="00000064" w14:textId="77777777" w:rsidR="00E6211B" w:rsidRDefault="00E6211B"/>
    <w:p w14:paraId="356C683E" w14:textId="77777777" w:rsidR="00434E51" w:rsidRDefault="00434E51"/>
    <w:p w14:paraId="00000065" w14:textId="77777777" w:rsidR="00E6211B" w:rsidRDefault="002A4AB7">
      <w:pPr>
        <w:pStyle w:val="Heading1"/>
        <w:ind w:hanging="360"/>
        <w:rPr>
          <w:rFonts w:cs="Times New Roman"/>
        </w:rPr>
      </w:pPr>
      <w:r>
        <w:rPr>
          <w:rFonts w:cs="Times New Roman"/>
        </w:rPr>
        <w:t>Teaching Experience</w:t>
      </w:r>
    </w:p>
    <w:p w14:paraId="760EEC26" w14:textId="77777777" w:rsidR="00DC1FBD" w:rsidRDefault="00DC1FBD" w:rsidP="00DC1FBD">
      <w:pPr>
        <w:tabs>
          <w:tab w:val="right" w:pos="8640"/>
        </w:tabs>
        <w:jc w:val="both"/>
        <w:rPr>
          <w:b/>
        </w:rPr>
      </w:pPr>
    </w:p>
    <w:p w14:paraId="02A1442F" w14:textId="5158FDCA" w:rsidR="00DC1FBD" w:rsidRPr="000D23E5" w:rsidRDefault="00DC1FBD" w:rsidP="00DC1FBD">
      <w:pPr>
        <w:tabs>
          <w:tab w:val="right" w:pos="8640"/>
        </w:tabs>
        <w:jc w:val="both"/>
        <w:rPr>
          <w:bCs/>
        </w:rPr>
      </w:pPr>
      <w:r w:rsidRPr="000D23E5">
        <w:rPr>
          <w:bCs/>
        </w:rPr>
        <w:t>*Courses marked with an asterisk are courses</w:t>
      </w:r>
      <w:r w:rsidR="000D23E5">
        <w:rPr>
          <w:bCs/>
        </w:rPr>
        <w:t xml:space="preserve"> that</w:t>
      </w:r>
      <w:r w:rsidRPr="000D23E5">
        <w:rPr>
          <w:bCs/>
        </w:rPr>
        <w:t xml:space="preserve"> I have created</w:t>
      </w:r>
      <w:r w:rsidR="000D23E5" w:rsidRPr="000D23E5">
        <w:rPr>
          <w:bCs/>
        </w:rPr>
        <w:t xml:space="preserve"> the content and structure</w:t>
      </w:r>
      <w:r w:rsidR="000D23E5">
        <w:rPr>
          <w:bCs/>
        </w:rPr>
        <w:t xml:space="preserve"> </w:t>
      </w:r>
      <w:r w:rsidR="0082711E">
        <w:rPr>
          <w:bCs/>
        </w:rPr>
        <w:t>of</w:t>
      </w:r>
    </w:p>
    <w:p w14:paraId="6303FD8A" w14:textId="77777777" w:rsidR="000D23E5" w:rsidRDefault="000D23E5" w:rsidP="00DC1FBD">
      <w:pPr>
        <w:tabs>
          <w:tab w:val="right" w:pos="8640"/>
        </w:tabs>
        <w:jc w:val="both"/>
        <w:rPr>
          <w:b/>
        </w:rPr>
      </w:pPr>
    </w:p>
    <w:p w14:paraId="68BF4284" w14:textId="77777777" w:rsidR="0082711E" w:rsidRDefault="002A4AB7">
      <w:pPr>
        <w:tabs>
          <w:tab w:val="right" w:pos="8640"/>
        </w:tabs>
        <w:ind w:hanging="426"/>
        <w:jc w:val="both"/>
      </w:pPr>
      <w:r>
        <w:rPr>
          <w:b/>
        </w:rPr>
        <w:t>Red Crow Community College</w:t>
      </w:r>
      <w:r>
        <w:t xml:space="preserve">, Alberta, Canada </w:t>
      </w:r>
    </w:p>
    <w:p w14:paraId="00000067" w14:textId="7969BE87" w:rsidR="00E6211B" w:rsidRDefault="002A4AB7">
      <w:pPr>
        <w:tabs>
          <w:tab w:val="right" w:pos="8640"/>
        </w:tabs>
        <w:ind w:hanging="426"/>
        <w:jc w:val="both"/>
      </w:pPr>
      <w:r>
        <w:tab/>
      </w:r>
    </w:p>
    <w:p w14:paraId="00000068" w14:textId="77777777" w:rsidR="00E6211B" w:rsidRDefault="002A4AB7">
      <w:pPr>
        <w:rPr>
          <w:b/>
        </w:rPr>
      </w:pPr>
      <w:r>
        <w:t>Courses Taught (as Instructor of Record</w:t>
      </w:r>
      <w:r>
        <w:rPr>
          <w:b/>
        </w:rPr>
        <w:t>)</w:t>
      </w:r>
    </w:p>
    <w:p w14:paraId="6D5A6C43" w14:textId="2045B6AA" w:rsidR="00A6522D" w:rsidRDefault="00A6522D">
      <w:pPr>
        <w:rPr>
          <w:bCs/>
        </w:rPr>
      </w:pPr>
      <w:r>
        <w:rPr>
          <w:b/>
        </w:rPr>
        <w:t xml:space="preserve">      </w:t>
      </w:r>
      <w:r>
        <w:rPr>
          <w:bCs/>
        </w:rPr>
        <w:t>Aquatic and Wetland Ecology (Fall 2024) *</w:t>
      </w:r>
    </w:p>
    <w:p w14:paraId="3E9BC1DA" w14:textId="647ACE95" w:rsidR="00A6522D" w:rsidRPr="00A6522D" w:rsidRDefault="00A6522D">
      <w:pPr>
        <w:rPr>
          <w:bCs/>
        </w:rPr>
      </w:pPr>
      <w:r>
        <w:rPr>
          <w:bCs/>
        </w:rPr>
        <w:t xml:space="preserve">      Terrestrial Ecology (Fall 2024) *</w:t>
      </w:r>
    </w:p>
    <w:p w14:paraId="00000069" w14:textId="00270B32" w:rsidR="00E6211B" w:rsidRDefault="002A4AB7">
      <w:pPr>
        <w:ind w:left="360"/>
      </w:pPr>
      <w:r>
        <w:t>Introduction to Environmental Science (Fall 2022</w:t>
      </w:r>
      <w:r w:rsidR="00C357B2">
        <w:t>, Winter 2023</w:t>
      </w:r>
      <w:r w:rsidR="002B0884">
        <w:t>, Winter 2024</w:t>
      </w:r>
      <w:r w:rsidR="00244A71">
        <w:t xml:space="preserve">, </w:t>
      </w:r>
      <w:r w:rsidR="00244A71" w:rsidRPr="00244A71">
        <w:rPr>
          <w:i/>
          <w:iCs/>
        </w:rPr>
        <w:t>Spring 2025 scheduled</w:t>
      </w:r>
      <w:r>
        <w:t>)</w:t>
      </w:r>
      <w:r w:rsidR="000D23E5">
        <w:t xml:space="preserve"> *</w:t>
      </w:r>
    </w:p>
    <w:p w14:paraId="2D60B744" w14:textId="5D7AA918" w:rsidR="00D46C6B" w:rsidRDefault="00D46C6B">
      <w:pPr>
        <w:ind w:left="360"/>
      </w:pPr>
      <w:r>
        <w:t>Introduction to Geography (Fall 2023</w:t>
      </w:r>
      <w:r w:rsidR="00001D9E">
        <w:t>,</w:t>
      </w:r>
      <w:r w:rsidR="00001D9E" w:rsidRPr="00A6522D">
        <w:t xml:space="preserve"> Fall 2024</w:t>
      </w:r>
      <w:r>
        <w:t>)</w:t>
      </w:r>
      <w:r w:rsidR="000D23E5">
        <w:t xml:space="preserve"> *</w:t>
      </w:r>
    </w:p>
    <w:p w14:paraId="0000006A" w14:textId="610C66C1" w:rsidR="00E6211B" w:rsidRDefault="00E6211B"/>
    <w:p w14:paraId="31894005" w14:textId="77777777" w:rsidR="0082711E" w:rsidRDefault="002A4AB7">
      <w:pPr>
        <w:tabs>
          <w:tab w:val="right" w:pos="8640"/>
        </w:tabs>
        <w:ind w:hanging="426"/>
      </w:pPr>
      <w:r>
        <w:rPr>
          <w:b/>
        </w:rPr>
        <w:t>University of Lethbridge</w:t>
      </w:r>
      <w:r>
        <w:t>, Alberta, Canada</w:t>
      </w:r>
    </w:p>
    <w:p w14:paraId="0000006B" w14:textId="613E63D8" w:rsidR="00E6211B" w:rsidRDefault="002A4AB7">
      <w:pPr>
        <w:tabs>
          <w:tab w:val="right" w:pos="8640"/>
        </w:tabs>
        <w:ind w:hanging="426"/>
      </w:pPr>
      <w:r>
        <w:tab/>
      </w:r>
    </w:p>
    <w:p w14:paraId="120354D6" w14:textId="5846ED3B" w:rsidR="00244A71" w:rsidRPr="00E56FD2" w:rsidRDefault="00244A71" w:rsidP="00244A71">
      <w:pPr>
        <w:rPr>
          <w:b/>
        </w:rPr>
      </w:pPr>
      <w:r>
        <w:t>Graduate Courses Taught (as Seminar Instructor</w:t>
      </w:r>
      <w:r>
        <w:rPr>
          <w:b/>
        </w:rPr>
        <w:t>)</w:t>
      </w:r>
    </w:p>
    <w:p w14:paraId="24DA52D0" w14:textId="6AF80322" w:rsidR="00244A71" w:rsidRDefault="00244A71" w:rsidP="00244A71">
      <w:r>
        <w:t xml:space="preserve">      Research and Skill Development: Using R Software (Fall 2023,</w:t>
      </w:r>
      <w:r w:rsidR="00A6522D">
        <w:rPr>
          <w:i/>
          <w:iCs/>
        </w:rPr>
        <w:t xml:space="preserve"> </w:t>
      </w:r>
      <w:r w:rsidR="00A6522D">
        <w:t>Fall 2024</w:t>
      </w:r>
      <w:r>
        <w:t>) *</w:t>
      </w:r>
    </w:p>
    <w:p w14:paraId="66A7AA76" w14:textId="03D42477" w:rsidR="00244A71" w:rsidRDefault="00244A71" w:rsidP="00244A71">
      <w:r>
        <w:t xml:space="preserve">      Predictive Analytics I (Spring 2024, </w:t>
      </w:r>
      <w:r w:rsidRPr="00244A71">
        <w:rPr>
          <w:i/>
          <w:iCs/>
        </w:rPr>
        <w:t>Spring 2025</w:t>
      </w:r>
      <w:r>
        <w:rPr>
          <w:i/>
          <w:iCs/>
        </w:rPr>
        <w:t xml:space="preserve"> scheduled</w:t>
      </w:r>
      <w:r>
        <w:t>) *</w:t>
      </w:r>
    </w:p>
    <w:p w14:paraId="494353D9" w14:textId="39861426" w:rsidR="00244A71" w:rsidRDefault="00244A71" w:rsidP="00244A71">
      <w:r>
        <w:t xml:space="preserve">      Regression Analyses (Spring 2024, </w:t>
      </w:r>
      <w:r w:rsidRPr="00244A71">
        <w:rPr>
          <w:i/>
          <w:iCs/>
        </w:rPr>
        <w:t>Spring 2025</w:t>
      </w:r>
      <w:r>
        <w:rPr>
          <w:i/>
          <w:iCs/>
        </w:rPr>
        <w:t xml:space="preserve"> scheduled</w:t>
      </w:r>
      <w:r>
        <w:t>) *</w:t>
      </w:r>
    </w:p>
    <w:p w14:paraId="5D6B4CA6" w14:textId="77777777" w:rsidR="00244A71" w:rsidRDefault="00244A71" w:rsidP="00244A71"/>
    <w:p w14:paraId="7BB9B401" w14:textId="705D3DB6" w:rsidR="002B0884" w:rsidRDefault="00E56FD2" w:rsidP="00E56FD2">
      <w:r>
        <w:t xml:space="preserve">Undergraduate </w:t>
      </w:r>
      <w:r w:rsidR="002A4AB7">
        <w:t>Courses Taught (as Instructor of Record</w:t>
      </w:r>
      <w:r w:rsidR="002A4AB7">
        <w:rPr>
          <w:b/>
        </w:rPr>
        <w:t>)</w:t>
      </w:r>
    </w:p>
    <w:p w14:paraId="0000006D" w14:textId="6D2C228D" w:rsidR="00E6211B" w:rsidRDefault="002A4AB7">
      <w:pPr>
        <w:ind w:left="360"/>
      </w:pPr>
      <w:proofErr w:type="spellStart"/>
      <w:r>
        <w:t>Behavioural</w:t>
      </w:r>
      <w:proofErr w:type="spellEnd"/>
      <w:r>
        <w:t xml:space="preserve"> Ecology (Fall 2022)</w:t>
      </w:r>
      <w:r>
        <w:tab/>
      </w:r>
      <w:r w:rsidR="000D23E5">
        <w:t>*</w:t>
      </w:r>
      <w:r>
        <w:tab/>
      </w:r>
      <w:r>
        <w:tab/>
      </w:r>
      <w:r>
        <w:tab/>
      </w:r>
      <w:r>
        <w:tab/>
      </w:r>
      <w:r>
        <w:tab/>
      </w:r>
    </w:p>
    <w:p w14:paraId="0000006E" w14:textId="37E31A7C" w:rsidR="00E6211B" w:rsidRDefault="002A4AB7">
      <w:pPr>
        <w:ind w:firstLine="360"/>
      </w:pPr>
      <w:r>
        <w:t>Animal Physiology Seminar (Fall 2020, Fall 2021)</w:t>
      </w:r>
      <w:r w:rsidR="000D23E5">
        <w:t xml:space="preserve"> *</w:t>
      </w:r>
      <w:r>
        <w:tab/>
      </w:r>
    </w:p>
    <w:p w14:paraId="0000006F" w14:textId="77777777" w:rsidR="00E6211B" w:rsidRDefault="00E6211B"/>
    <w:p w14:paraId="369FEABC" w14:textId="3407D6A3" w:rsidR="0082711E" w:rsidRPr="00E56FD2" w:rsidRDefault="00E56FD2" w:rsidP="00E56FD2">
      <w:pPr>
        <w:rPr>
          <w:b/>
        </w:rPr>
      </w:pPr>
      <w:r>
        <w:t xml:space="preserve">Undergraduate </w:t>
      </w:r>
      <w:r w:rsidR="002A4AB7">
        <w:t>Courses Taught (as Teaching Assistant</w:t>
      </w:r>
      <w:r w:rsidR="00244A71">
        <w:t>)</w:t>
      </w:r>
    </w:p>
    <w:p w14:paraId="7D89904B" w14:textId="1BA0867D" w:rsidR="00875364" w:rsidRDefault="00875364">
      <w:pPr>
        <w:ind w:left="360"/>
      </w:pPr>
      <w:r>
        <w:t>Developmental Biology (Spring 2023)</w:t>
      </w:r>
    </w:p>
    <w:p w14:paraId="776E0B78" w14:textId="7C4908A0" w:rsidR="00875364" w:rsidRDefault="00875364">
      <w:pPr>
        <w:ind w:left="360"/>
      </w:pPr>
      <w:r>
        <w:t>Vertebrate Zoology (Spring 2023)</w:t>
      </w:r>
    </w:p>
    <w:p w14:paraId="00000071" w14:textId="1E7BD859" w:rsidR="00E6211B" w:rsidRDefault="002A4AB7">
      <w:pPr>
        <w:ind w:left="360"/>
      </w:pPr>
      <w:r>
        <w:t>Research Internship Concentration (Spring 2020, Spring 2021)</w:t>
      </w:r>
      <w:r>
        <w:tab/>
      </w:r>
      <w:r w:rsidR="000D23E5">
        <w:t>*</w:t>
      </w:r>
      <w:r>
        <w:tab/>
      </w:r>
    </w:p>
    <w:p w14:paraId="00000072" w14:textId="673D3A76" w:rsidR="00E6211B" w:rsidRDefault="002A4AB7">
      <w:pPr>
        <w:ind w:left="360"/>
      </w:pPr>
      <w:r>
        <w:t>Animal Physiology Lab</w:t>
      </w:r>
      <w:r w:rsidR="00C357B2">
        <w:t>oratory</w:t>
      </w:r>
      <w:r>
        <w:t xml:space="preserve"> (Fall 2019, Fall 2020, Fall 2021</w:t>
      </w:r>
      <w:r w:rsidR="00E56FD2">
        <w:t>, Fall 2023</w:t>
      </w:r>
      <w:r>
        <w:t>)</w:t>
      </w:r>
      <w:r>
        <w:tab/>
      </w:r>
    </w:p>
    <w:p w14:paraId="5E1B4B4D" w14:textId="77777777" w:rsidR="00244A71" w:rsidRDefault="002A4AB7" w:rsidP="00244A71">
      <w:pPr>
        <w:ind w:left="360"/>
      </w:pPr>
      <w:r>
        <w:t>Cellular Basis of Life Lab</w:t>
      </w:r>
      <w:r w:rsidR="00C357B2">
        <w:t>oratory</w:t>
      </w:r>
      <w:r>
        <w:tab/>
        <w:t xml:space="preserve"> (Spring 2019)</w:t>
      </w:r>
    </w:p>
    <w:p w14:paraId="0000007B" w14:textId="183FAEA2" w:rsidR="00E6211B" w:rsidRDefault="002A4AB7" w:rsidP="00244A71">
      <w:pPr>
        <w:ind w:left="360"/>
      </w:pPr>
      <w:r>
        <w:tab/>
      </w:r>
    </w:p>
    <w:p w14:paraId="29D165E2" w14:textId="77777777" w:rsidR="0082711E" w:rsidRDefault="002A4AB7">
      <w:pPr>
        <w:tabs>
          <w:tab w:val="right" w:pos="8640"/>
        </w:tabs>
        <w:ind w:hanging="426"/>
      </w:pPr>
      <w:r>
        <w:rPr>
          <w:b/>
        </w:rPr>
        <w:t>Thompson Rivers University</w:t>
      </w:r>
      <w:r>
        <w:t>, British Columbia, Canada</w:t>
      </w:r>
    </w:p>
    <w:p w14:paraId="0000007C" w14:textId="70272C0A" w:rsidR="00E6211B" w:rsidRDefault="002A4AB7">
      <w:pPr>
        <w:tabs>
          <w:tab w:val="right" w:pos="8640"/>
        </w:tabs>
        <w:ind w:hanging="426"/>
      </w:pPr>
      <w:r>
        <w:tab/>
      </w:r>
    </w:p>
    <w:p w14:paraId="7595C586" w14:textId="46CA554F" w:rsidR="00875364" w:rsidRPr="00875364" w:rsidRDefault="002A4AB7">
      <w:pPr>
        <w:rPr>
          <w:b/>
        </w:rPr>
      </w:pPr>
      <w:r>
        <w:t>Courses Taught (as Teaching Assistant</w:t>
      </w:r>
      <w:r>
        <w:rPr>
          <w:b/>
        </w:rPr>
        <w:t>)</w:t>
      </w:r>
    </w:p>
    <w:p w14:paraId="4BA76C1D" w14:textId="70EB7916" w:rsidR="00244A71" w:rsidRDefault="002A4AB7">
      <w:r>
        <w:t>Principles of Biology Lab</w:t>
      </w:r>
      <w:r w:rsidR="00C357B2">
        <w:t>oratory</w:t>
      </w:r>
      <w:r w:rsidR="002B598F">
        <w:t xml:space="preserve"> </w:t>
      </w:r>
      <w:r>
        <w:t>(</w:t>
      </w:r>
      <w:r w:rsidR="000E39BE">
        <w:t>Fall 2016</w:t>
      </w:r>
      <w:r>
        <w:t>)</w:t>
      </w:r>
      <w:r>
        <w:tab/>
      </w:r>
    </w:p>
    <w:p w14:paraId="25B164C3" w14:textId="77777777" w:rsidR="00244A71" w:rsidRDefault="00244A71" w:rsidP="00244A71"/>
    <w:p w14:paraId="06519716" w14:textId="0F9D3FC2" w:rsidR="00244A71" w:rsidRDefault="00244A71" w:rsidP="00244A71">
      <w:pPr>
        <w:pStyle w:val="Heading1"/>
        <w:ind w:hanging="360"/>
        <w:rPr>
          <w:rFonts w:cs="Times New Roman"/>
        </w:rPr>
      </w:pPr>
      <w:r>
        <w:rPr>
          <w:rFonts w:cs="Times New Roman"/>
        </w:rPr>
        <w:t xml:space="preserve">Student Supervision </w:t>
      </w:r>
    </w:p>
    <w:p w14:paraId="1B96FD14" w14:textId="42E93F16" w:rsidR="00244A71" w:rsidRDefault="00244A71" w:rsidP="00244A71">
      <w:r>
        <w:tab/>
      </w:r>
    </w:p>
    <w:p w14:paraId="2D114452" w14:textId="318498D5" w:rsidR="00244A71" w:rsidRDefault="00244A71" w:rsidP="00244A71">
      <w:pPr>
        <w:ind w:left="1439" w:hanging="1155"/>
      </w:pPr>
      <w:r>
        <w:t>2024</w:t>
      </w:r>
      <w:r>
        <w:tab/>
        <w:t>Brendan Lavery. “</w:t>
      </w:r>
      <w:r w:rsidR="0049321B">
        <w:t>A</w:t>
      </w:r>
      <w:r w:rsidR="0049321B" w:rsidRPr="0049321B">
        <w:t xml:space="preserve">ntipredator </w:t>
      </w:r>
      <w:proofErr w:type="spellStart"/>
      <w:r w:rsidR="0049321B" w:rsidRPr="0049321B">
        <w:t>behaviour</w:t>
      </w:r>
      <w:proofErr w:type="spellEnd"/>
      <w:r w:rsidR="0049321B" w:rsidRPr="0049321B">
        <w:t xml:space="preserve"> in </w:t>
      </w:r>
      <w:r w:rsidR="0049321B">
        <w:t>z</w:t>
      </w:r>
      <w:r w:rsidR="0049321B" w:rsidRPr="0049321B">
        <w:t xml:space="preserve">ebrafish </w:t>
      </w:r>
      <w:r w:rsidR="0049321B">
        <w:t>u</w:t>
      </w:r>
      <w:r w:rsidR="0049321B" w:rsidRPr="0049321B">
        <w:t xml:space="preserve">nder </w:t>
      </w:r>
      <w:r w:rsidR="0049321B">
        <w:t>simultaneous copper exposure and hypoxia”, University of British Columbia. Primary supervisor.</w:t>
      </w:r>
    </w:p>
    <w:p w14:paraId="66517E6C" w14:textId="77777777" w:rsidR="0049321B" w:rsidRDefault="0049321B" w:rsidP="00244A71">
      <w:pPr>
        <w:ind w:left="1439" w:hanging="1155"/>
      </w:pPr>
    </w:p>
    <w:p w14:paraId="01DC4DE3" w14:textId="3C65EBBB" w:rsidR="00244A71" w:rsidRDefault="00244A71" w:rsidP="00244A71">
      <w:pPr>
        <w:ind w:left="1439" w:hanging="1155"/>
      </w:pPr>
      <w:r>
        <w:t>2024</w:t>
      </w:r>
      <w:r>
        <w:tab/>
        <w:t xml:space="preserve">Mikaila </w:t>
      </w:r>
      <w:proofErr w:type="spellStart"/>
      <w:r>
        <w:t>Meslo</w:t>
      </w:r>
      <w:proofErr w:type="spellEnd"/>
      <w:r>
        <w:t>, “Alterations in hypoxic response of pond snails under changes in food quality and temperature regimes”, University of British Columbia. Primary supervisor.</w:t>
      </w:r>
    </w:p>
    <w:p w14:paraId="25EB9C7F" w14:textId="77777777" w:rsidR="00244A71" w:rsidRDefault="00244A71" w:rsidP="00244A71">
      <w:pPr>
        <w:ind w:left="1439" w:hanging="1155"/>
      </w:pPr>
    </w:p>
    <w:p w14:paraId="0A77B632" w14:textId="22285F4A" w:rsidR="00244A71" w:rsidRDefault="00244A71" w:rsidP="00244A71">
      <w:pPr>
        <w:ind w:left="1439" w:hanging="1155"/>
      </w:pPr>
      <w:r>
        <w:t>2023</w:t>
      </w:r>
      <w:r>
        <w:tab/>
        <w:t xml:space="preserve">Emily Mertens, “Correlating the amount of cadmium sorbed to microplastics and the subsequent toxicity to freshwater algae”, University of Lethbridge. Primary supervisor. </w:t>
      </w:r>
    </w:p>
    <w:p w14:paraId="2D954C0B" w14:textId="77777777" w:rsidR="00244A71" w:rsidRDefault="00244A71" w:rsidP="00244A71">
      <w:pPr>
        <w:ind w:left="1439" w:hanging="1155"/>
      </w:pPr>
    </w:p>
    <w:p w14:paraId="53931E75" w14:textId="56902F25" w:rsidR="00244A71" w:rsidRDefault="00244A71" w:rsidP="00244A71">
      <w:pPr>
        <w:ind w:left="1439" w:hanging="1155"/>
      </w:pPr>
      <w:r>
        <w:t>2022-2023</w:t>
      </w:r>
      <w:r>
        <w:tab/>
        <w:t>Julia Stroud, “Combined toxicity of maternally transferred PAHs and waterborne selenium to the fathead minnow”, University of Lethbridge. Co-supervisor.</w:t>
      </w:r>
    </w:p>
    <w:p w14:paraId="4E044DE3" w14:textId="77777777" w:rsidR="00244A71" w:rsidRDefault="00244A71" w:rsidP="00244A71">
      <w:pPr>
        <w:ind w:left="1439" w:hanging="1155"/>
      </w:pPr>
    </w:p>
    <w:p w14:paraId="33FB254D" w14:textId="77777777" w:rsidR="00244A71" w:rsidRDefault="00244A71" w:rsidP="00244A71">
      <w:pPr>
        <w:ind w:left="1439" w:hanging="1155"/>
      </w:pPr>
      <w:r>
        <w:t>2020-2021</w:t>
      </w:r>
      <w:r>
        <w:tab/>
        <w:t xml:space="preserve">Anna Shearer, “The multigenerational effects of cadmium and microplastic mixtures to </w:t>
      </w:r>
      <w:r>
        <w:rPr>
          <w:i/>
        </w:rPr>
        <w:t>Daphnia magna</w:t>
      </w:r>
      <w:r>
        <w:t>”, funded through NSERC, University of Lethbridge. Primary supervisor.</w:t>
      </w:r>
      <w:r>
        <w:tab/>
      </w:r>
      <w:r>
        <w:tab/>
      </w:r>
    </w:p>
    <w:p w14:paraId="162CE013" w14:textId="2AB67033" w:rsidR="00244A71" w:rsidRDefault="00244A71" w:rsidP="00244A71">
      <w:pPr>
        <w:ind w:left="1439" w:hanging="1155"/>
      </w:pPr>
      <w:r>
        <w:tab/>
      </w:r>
    </w:p>
    <w:p w14:paraId="529CEDE0" w14:textId="54E26A3F" w:rsidR="00244A71" w:rsidRDefault="00244A71" w:rsidP="00244A71">
      <w:pPr>
        <w:ind w:left="1439" w:hanging="1155"/>
      </w:pPr>
      <w:r>
        <w:t>2020-2021</w:t>
      </w:r>
      <w:r>
        <w:tab/>
        <w:t xml:space="preserve">Mikaila </w:t>
      </w:r>
      <w:proofErr w:type="spellStart"/>
      <w:r>
        <w:t>Meslo</w:t>
      </w:r>
      <w:proofErr w:type="spellEnd"/>
      <w:r>
        <w:t xml:space="preserve">, “Physiological responses of </w:t>
      </w:r>
      <w:r>
        <w:rPr>
          <w:i/>
        </w:rPr>
        <w:t>Daphnia magna</w:t>
      </w:r>
      <w:r>
        <w:t xml:space="preserve"> to various microplastics”, funded through University of British Columbia Co-operative Education and </w:t>
      </w:r>
      <w:proofErr w:type="spellStart"/>
      <w:r>
        <w:t>BioTalent</w:t>
      </w:r>
      <w:proofErr w:type="spellEnd"/>
      <w:r>
        <w:t xml:space="preserve">, University of Lethbridge. Primary supervisor.  </w:t>
      </w:r>
      <w:r>
        <w:tab/>
      </w:r>
    </w:p>
    <w:p w14:paraId="695E9452" w14:textId="77777777" w:rsidR="00244A71" w:rsidRDefault="00244A71" w:rsidP="00244A71">
      <w:pPr>
        <w:ind w:left="1439" w:hanging="1155"/>
      </w:pPr>
      <w:r>
        <w:tab/>
      </w:r>
      <w:r>
        <w:tab/>
      </w:r>
      <w:r>
        <w:tab/>
      </w:r>
      <w:r>
        <w:tab/>
      </w:r>
      <w:r>
        <w:tab/>
      </w:r>
      <w:r>
        <w:tab/>
      </w:r>
    </w:p>
    <w:p w14:paraId="6C6D07D8" w14:textId="0D12DB1E" w:rsidR="00244A71" w:rsidRDefault="00244A71" w:rsidP="00244A71">
      <w:pPr>
        <w:ind w:left="1439" w:hanging="1155"/>
      </w:pPr>
      <w:r>
        <w:t>2020</w:t>
      </w:r>
      <w:r>
        <w:tab/>
      </w:r>
      <w:r>
        <w:tab/>
        <w:t xml:space="preserve">Alyssa Hoveling, “Seasonal toxicity considerations of the effects of microplastics to </w:t>
      </w:r>
      <w:proofErr w:type="spellStart"/>
      <w:r>
        <w:rPr>
          <w:i/>
        </w:rPr>
        <w:t>Hyalella</w:t>
      </w:r>
      <w:proofErr w:type="spellEnd"/>
      <w:r>
        <w:rPr>
          <w:i/>
        </w:rPr>
        <w:t xml:space="preserve"> </w:t>
      </w:r>
      <w:proofErr w:type="spellStart"/>
      <w:r>
        <w:rPr>
          <w:i/>
        </w:rPr>
        <w:t>azteca</w:t>
      </w:r>
      <w:proofErr w:type="spellEnd"/>
      <w:r>
        <w:t>”, University of Lethbridge. Primary supervisor.</w:t>
      </w:r>
      <w:r>
        <w:tab/>
      </w:r>
    </w:p>
    <w:p w14:paraId="2DD2E58D" w14:textId="77777777" w:rsidR="00244A71" w:rsidRDefault="00244A71" w:rsidP="00244A71">
      <w:pPr>
        <w:ind w:left="1134" w:hanging="850"/>
      </w:pPr>
      <w:r>
        <w:tab/>
      </w:r>
      <w:r>
        <w:tab/>
      </w:r>
      <w:r>
        <w:tab/>
      </w:r>
      <w:r>
        <w:tab/>
      </w:r>
      <w:r>
        <w:tab/>
      </w:r>
      <w:r>
        <w:tab/>
      </w:r>
    </w:p>
    <w:p w14:paraId="2810C2BB" w14:textId="3DBD4C64" w:rsidR="00244A71" w:rsidRDefault="00244A71" w:rsidP="00244A71">
      <w:pPr>
        <w:ind w:left="1439" w:hanging="1155"/>
      </w:pPr>
      <w:r>
        <w:t>2020</w:t>
      </w:r>
      <w:r>
        <w:tab/>
        <w:t xml:space="preserve">Karen Shamash, “Influence of sediment characteristics to the uptake of microplastics by </w:t>
      </w:r>
      <w:proofErr w:type="spellStart"/>
      <w:r>
        <w:rPr>
          <w:i/>
        </w:rPr>
        <w:t>Hyalella</w:t>
      </w:r>
      <w:proofErr w:type="spellEnd"/>
      <w:r>
        <w:rPr>
          <w:i/>
        </w:rPr>
        <w:t xml:space="preserve"> </w:t>
      </w:r>
      <w:proofErr w:type="spellStart"/>
      <w:r>
        <w:rPr>
          <w:i/>
        </w:rPr>
        <w:t>azteca</w:t>
      </w:r>
      <w:proofErr w:type="spellEnd"/>
      <w:r>
        <w:t>”, University of Lethbridge. Primary supervisor.</w:t>
      </w:r>
      <w:r>
        <w:tab/>
      </w:r>
    </w:p>
    <w:p w14:paraId="0000007F" w14:textId="77777777" w:rsidR="00E6211B" w:rsidRDefault="00E6211B"/>
    <w:p w14:paraId="00000080" w14:textId="13E8958E" w:rsidR="00E6211B" w:rsidRDefault="002A4AB7">
      <w:pPr>
        <w:pStyle w:val="Heading1"/>
        <w:ind w:hanging="360"/>
        <w:rPr>
          <w:rFonts w:cs="Times New Roman"/>
        </w:rPr>
      </w:pPr>
      <w:r>
        <w:rPr>
          <w:rFonts w:cs="Times New Roman"/>
        </w:rPr>
        <w:t>Professional Affiliations</w:t>
      </w:r>
      <w:r w:rsidR="0082711E">
        <w:rPr>
          <w:rFonts w:cs="Times New Roman"/>
        </w:rPr>
        <w:t xml:space="preserve"> and Service</w:t>
      </w:r>
    </w:p>
    <w:p w14:paraId="00000082" w14:textId="36F636EC" w:rsidR="00E6211B" w:rsidRDefault="002A4AB7" w:rsidP="00875364">
      <w:r>
        <w:tab/>
      </w:r>
    </w:p>
    <w:p w14:paraId="0A11A5D7" w14:textId="0F385BFC" w:rsidR="00001D9E" w:rsidRDefault="00001D9E">
      <w:pPr>
        <w:ind w:left="284" w:hanging="710"/>
      </w:pPr>
      <w:r>
        <w:t>2024 – present</w:t>
      </w:r>
      <w:r>
        <w:tab/>
        <w:t xml:space="preserve"> Canadian Society of Zoologists</w:t>
      </w:r>
    </w:p>
    <w:p w14:paraId="243CC2CB" w14:textId="5F770A86" w:rsidR="00FB00EF" w:rsidRDefault="00FB00EF">
      <w:pPr>
        <w:ind w:left="284" w:hanging="710"/>
      </w:pPr>
      <w:r>
        <w:tab/>
        <w:t>2024</w:t>
      </w:r>
      <w:r>
        <w:tab/>
      </w:r>
      <w:r>
        <w:tab/>
        <w:t>Judge – Battle Award for best poster presentation</w:t>
      </w:r>
    </w:p>
    <w:p w14:paraId="788635C2" w14:textId="6C72C58D" w:rsidR="00E045B9" w:rsidRDefault="00E045B9">
      <w:pPr>
        <w:ind w:left="284" w:hanging="710"/>
      </w:pPr>
      <w:r>
        <w:t>2020 – present</w:t>
      </w:r>
      <w:r>
        <w:tab/>
      </w:r>
      <w:r w:rsidRPr="00E045B9">
        <w:t xml:space="preserve"> </w:t>
      </w:r>
      <w:r>
        <w:t>Society of Environmental Toxicology and Chemistry</w:t>
      </w:r>
    </w:p>
    <w:p w14:paraId="73B6CF60" w14:textId="317E5A88" w:rsidR="007C4FF7" w:rsidRDefault="007C4FF7" w:rsidP="007C4FF7">
      <w:pPr>
        <w:ind w:left="2160" w:hanging="1881"/>
      </w:pPr>
      <w:r>
        <w:t>2024</w:t>
      </w:r>
      <w:r>
        <w:tab/>
        <w:t>Session Chair – “</w:t>
      </w:r>
      <w:r w:rsidRPr="007C4FF7">
        <w:t>Behavioral Endpoints and Methods as a Line of Evidence in Regulatory Toxicity Testing</w:t>
      </w:r>
      <w:r>
        <w:t>”</w:t>
      </w:r>
    </w:p>
    <w:p w14:paraId="541FD777" w14:textId="48AEC48A" w:rsidR="000E39BE" w:rsidRDefault="000E39BE" w:rsidP="007C4FF7">
      <w:pPr>
        <w:ind w:left="284"/>
      </w:pPr>
      <w:r>
        <w:t>2023 – present</w:t>
      </w:r>
      <w:r>
        <w:tab/>
        <w:t>Aquatic Toxicity Testing Interest Group, Steering Committee member</w:t>
      </w:r>
    </w:p>
    <w:p w14:paraId="4943F54F" w14:textId="35FDA8F2" w:rsidR="00C357B2" w:rsidRDefault="00C357B2" w:rsidP="00875364">
      <w:pPr>
        <w:ind w:left="284"/>
      </w:pPr>
      <w:r>
        <w:t>2022 – 2023</w:t>
      </w:r>
      <w:r>
        <w:tab/>
        <w:t>North American Student Support Committee member</w:t>
      </w:r>
    </w:p>
    <w:p w14:paraId="00000083" w14:textId="310FE153" w:rsidR="00E6211B" w:rsidRDefault="002A4AB7" w:rsidP="00875364">
      <w:pPr>
        <w:ind w:left="284"/>
      </w:pPr>
      <w:r>
        <w:t xml:space="preserve">2021 – </w:t>
      </w:r>
      <w:r w:rsidR="00E045B9">
        <w:t>2022</w:t>
      </w:r>
      <w:r>
        <w:tab/>
        <w:t>World Council, ex-officio member</w:t>
      </w:r>
    </w:p>
    <w:p w14:paraId="00000084" w14:textId="5858D898" w:rsidR="00E6211B" w:rsidRDefault="002A4AB7" w:rsidP="00875364">
      <w:pPr>
        <w:ind w:left="284"/>
      </w:pPr>
      <w:r>
        <w:t xml:space="preserve">2021 – </w:t>
      </w:r>
      <w:r w:rsidR="00E045B9">
        <w:t>2022</w:t>
      </w:r>
      <w:r>
        <w:tab/>
        <w:t>North American Board member</w:t>
      </w:r>
      <w:r>
        <w:tab/>
        <w:t xml:space="preserve"> </w:t>
      </w:r>
    </w:p>
    <w:p w14:paraId="00000085" w14:textId="60144F9E" w:rsidR="00E6211B" w:rsidRDefault="002A4AB7" w:rsidP="00875364">
      <w:pPr>
        <w:ind w:left="284"/>
      </w:pPr>
      <w:r>
        <w:t xml:space="preserve">2021 – </w:t>
      </w:r>
      <w:r w:rsidR="00E045B9">
        <w:t>2022</w:t>
      </w:r>
      <w:r>
        <w:tab/>
        <w:t>Chair, North American Student Advisory Committee</w:t>
      </w:r>
      <w:r>
        <w:tab/>
      </w:r>
      <w:r>
        <w:tab/>
      </w:r>
    </w:p>
    <w:p w14:paraId="00000086" w14:textId="063F45A1" w:rsidR="00E6211B" w:rsidRDefault="002A4AB7" w:rsidP="00875364">
      <w:pPr>
        <w:ind w:left="284"/>
      </w:pPr>
      <w:r>
        <w:t>2019 – 2021</w:t>
      </w:r>
      <w:r>
        <w:tab/>
        <w:t>Board Member, Prairie Northern Chapter</w:t>
      </w:r>
      <w:r>
        <w:tab/>
      </w:r>
      <w:r>
        <w:tab/>
      </w:r>
      <w:r>
        <w:tab/>
      </w:r>
      <w:r>
        <w:tab/>
      </w:r>
    </w:p>
    <w:p w14:paraId="00000087" w14:textId="77777777" w:rsidR="00E6211B" w:rsidRDefault="002A4AB7">
      <w:pPr>
        <w:ind w:left="284" w:hanging="710"/>
      </w:pPr>
      <w:r>
        <w:t xml:space="preserve">2019 – present </w:t>
      </w:r>
      <w:r>
        <w:tab/>
        <w:t>International Society for the Scholarship of Teaching and Learning</w:t>
      </w:r>
    </w:p>
    <w:p w14:paraId="00000088" w14:textId="77777777" w:rsidR="00E6211B" w:rsidRDefault="002A4AB7">
      <w:pPr>
        <w:ind w:left="284" w:hanging="710"/>
      </w:pPr>
      <w:r>
        <w:t xml:space="preserve">2019 – present </w:t>
      </w:r>
      <w:r>
        <w:tab/>
        <w:t>Society of Canadian Limnologists</w:t>
      </w:r>
      <w:r>
        <w:tab/>
      </w:r>
      <w:r>
        <w:tab/>
      </w:r>
      <w:r>
        <w:tab/>
      </w:r>
      <w:r>
        <w:tab/>
      </w:r>
      <w:r>
        <w:tab/>
      </w:r>
      <w:r>
        <w:tab/>
        <w:t xml:space="preserve"> </w:t>
      </w:r>
    </w:p>
    <w:p w14:paraId="00000089" w14:textId="77777777" w:rsidR="00E6211B" w:rsidRDefault="00E6211B"/>
    <w:p w14:paraId="0000008A" w14:textId="77777777" w:rsidR="00E6211B" w:rsidRDefault="002A4AB7">
      <w:pPr>
        <w:pStyle w:val="Heading1"/>
        <w:ind w:hanging="360"/>
        <w:rPr>
          <w:rFonts w:cs="Times New Roman"/>
        </w:rPr>
      </w:pPr>
      <w:r>
        <w:rPr>
          <w:rFonts w:cs="Times New Roman"/>
        </w:rPr>
        <w:t>Short Courses and Professional Development</w:t>
      </w:r>
    </w:p>
    <w:p w14:paraId="0000008B" w14:textId="77777777" w:rsidR="00E6211B" w:rsidRDefault="00E6211B"/>
    <w:p w14:paraId="1E129E07" w14:textId="4C464663" w:rsidR="0035242E" w:rsidRDefault="0035242E">
      <w:pPr>
        <w:ind w:left="284" w:hanging="710"/>
      </w:pPr>
      <w:r>
        <w:t>2024</w:t>
      </w:r>
      <w:r>
        <w:tab/>
        <w:t>McCall MacBain Post</w:t>
      </w:r>
      <w:r w:rsidR="003F7CBD">
        <w:t>doctoral Scholars Leadership Certification.</w:t>
      </w:r>
    </w:p>
    <w:p w14:paraId="52A4EB6D" w14:textId="1C353E24" w:rsidR="003F7CBD" w:rsidRPr="003F7CBD" w:rsidRDefault="003F7CBD">
      <w:pPr>
        <w:ind w:left="284" w:hanging="710"/>
        <w:rPr>
          <w:i/>
          <w:iCs/>
        </w:rPr>
      </w:pPr>
      <w:r>
        <w:tab/>
      </w:r>
      <w:r>
        <w:tab/>
      </w:r>
      <w:r w:rsidRPr="003F7CBD">
        <w:rPr>
          <w:i/>
          <w:iCs/>
        </w:rPr>
        <w:t>Selected as one of 40 postdoctoral fellows to participate from over 200 applicants</w:t>
      </w:r>
    </w:p>
    <w:p w14:paraId="382D0986" w14:textId="77777777" w:rsidR="003F7CBD" w:rsidRDefault="003F7CBD">
      <w:pPr>
        <w:ind w:left="284" w:hanging="710"/>
      </w:pPr>
    </w:p>
    <w:p w14:paraId="213AB28E" w14:textId="0338333F" w:rsidR="0094139F" w:rsidRDefault="0094139F">
      <w:pPr>
        <w:ind w:left="284" w:hanging="710"/>
      </w:pPr>
      <w:r>
        <w:t>2023</w:t>
      </w:r>
      <w:r>
        <w:tab/>
        <w:t xml:space="preserve">R Workshop: analyzing environmental data with numerous non-detects, Canadian Ecotoxicity Workshop, Ottawa, ON. </w:t>
      </w:r>
    </w:p>
    <w:p w14:paraId="40BDF3B8" w14:textId="77777777" w:rsidR="0094139F" w:rsidRDefault="0094139F">
      <w:pPr>
        <w:ind w:left="284" w:hanging="710"/>
      </w:pPr>
    </w:p>
    <w:p w14:paraId="082A5EF7" w14:textId="7B9F16CD" w:rsidR="00210171" w:rsidRDefault="00210171">
      <w:pPr>
        <w:ind w:left="284" w:hanging="710"/>
      </w:pPr>
      <w:r>
        <w:t>2023</w:t>
      </w:r>
      <w:r>
        <w:tab/>
        <w:t xml:space="preserve">Conceptual Site Modelling. </w:t>
      </w:r>
      <w:proofErr w:type="spellStart"/>
      <w:r>
        <w:t>AGeoEnviroPro</w:t>
      </w:r>
      <w:proofErr w:type="spellEnd"/>
      <w:r>
        <w:t>, virtual.</w:t>
      </w:r>
    </w:p>
    <w:p w14:paraId="7BD812D7" w14:textId="77777777" w:rsidR="00210171" w:rsidRDefault="00210171">
      <w:pPr>
        <w:ind w:left="284" w:hanging="710"/>
      </w:pPr>
    </w:p>
    <w:p w14:paraId="1861136A" w14:textId="260E283C" w:rsidR="00210171" w:rsidRDefault="00210171">
      <w:pPr>
        <w:ind w:left="284" w:hanging="710"/>
      </w:pPr>
      <w:r>
        <w:t>2023</w:t>
      </w:r>
      <w:r>
        <w:tab/>
        <w:t xml:space="preserve">Integrating Western Science and Traditional Knowledge in Restoration Works. </w:t>
      </w:r>
      <w:proofErr w:type="spellStart"/>
      <w:r>
        <w:t>GeoEnviroPro</w:t>
      </w:r>
      <w:proofErr w:type="spellEnd"/>
      <w:r>
        <w:t xml:space="preserve">, virtual. </w:t>
      </w:r>
    </w:p>
    <w:p w14:paraId="0B145504" w14:textId="77777777" w:rsidR="00210171" w:rsidRDefault="00210171">
      <w:pPr>
        <w:ind w:left="284" w:hanging="710"/>
      </w:pPr>
    </w:p>
    <w:p w14:paraId="66A18D31" w14:textId="79D5A49B" w:rsidR="0082711E" w:rsidRDefault="0082711E">
      <w:pPr>
        <w:ind w:left="284" w:hanging="710"/>
      </w:pPr>
      <w:r>
        <w:t>2023</w:t>
      </w:r>
      <w:r>
        <w:tab/>
        <w:t>Introduction to Assessment and Management of Chemicals. Stockholm University, virtual.</w:t>
      </w:r>
    </w:p>
    <w:p w14:paraId="14CE9F53" w14:textId="77777777" w:rsidR="0082711E" w:rsidRDefault="0082711E">
      <w:pPr>
        <w:ind w:left="284" w:hanging="710"/>
      </w:pPr>
    </w:p>
    <w:p w14:paraId="4615FF15" w14:textId="501D8AC2" w:rsidR="00C357B2" w:rsidRDefault="00C357B2">
      <w:pPr>
        <w:ind w:left="284" w:hanging="710"/>
      </w:pPr>
      <w:r>
        <w:t>2023</w:t>
      </w:r>
      <w:r>
        <w:tab/>
        <w:t>Anti-Racism Response Training. Canadian Association for Graduate Studies, virtual.</w:t>
      </w:r>
    </w:p>
    <w:p w14:paraId="6A0C3FB3" w14:textId="77777777" w:rsidR="00C357B2" w:rsidRDefault="00C357B2">
      <w:pPr>
        <w:ind w:left="284" w:hanging="710"/>
      </w:pPr>
    </w:p>
    <w:p w14:paraId="0000008C" w14:textId="5F471C4F" w:rsidR="00E6211B" w:rsidRDefault="002A4AB7">
      <w:pPr>
        <w:ind w:left="284" w:hanging="710"/>
      </w:pPr>
      <w:r>
        <w:t>2022</w:t>
      </w:r>
      <w:r>
        <w:tab/>
        <w:t xml:space="preserve">Peer Reviewer Training. Young Environmental Scientists Meeting, virtual. </w:t>
      </w:r>
    </w:p>
    <w:p w14:paraId="0000008D" w14:textId="77777777" w:rsidR="00E6211B" w:rsidRDefault="00E6211B">
      <w:pPr>
        <w:ind w:left="284" w:hanging="710"/>
      </w:pPr>
    </w:p>
    <w:p w14:paraId="0000008E" w14:textId="77777777" w:rsidR="00E6211B" w:rsidRDefault="002A4AB7">
      <w:pPr>
        <w:ind w:left="284" w:hanging="710"/>
      </w:pPr>
      <w:r>
        <w:t>2021</w:t>
      </w:r>
      <w:r>
        <w:tab/>
        <w:t>Indigenous Relations Workshop. Canadian Conference for Fisheries Research and Society of Canadian Limnologists, virtual.</w:t>
      </w:r>
    </w:p>
    <w:p w14:paraId="0000008F" w14:textId="77777777" w:rsidR="00E6211B" w:rsidRDefault="00E6211B">
      <w:pPr>
        <w:ind w:left="284" w:hanging="710"/>
      </w:pPr>
    </w:p>
    <w:p w14:paraId="00000090" w14:textId="77777777" w:rsidR="00E6211B" w:rsidRDefault="002A4AB7">
      <w:pPr>
        <w:ind w:left="284" w:hanging="710"/>
      </w:pPr>
      <w:r>
        <w:t>2020</w:t>
      </w:r>
      <w:r>
        <w:tab/>
        <w:t>Speak Science Simply Series. Concordia University of Edmonton, AB.</w:t>
      </w:r>
    </w:p>
    <w:p w14:paraId="00000091" w14:textId="77777777" w:rsidR="00E6211B" w:rsidRDefault="002A4AB7">
      <w:pPr>
        <w:ind w:left="-426" w:firstLine="1146"/>
      </w:pPr>
      <w:r>
        <w:t>Persuasive science storytelling techniques</w:t>
      </w:r>
    </w:p>
    <w:p w14:paraId="00000092" w14:textId="77777777" w:rsidR="00E6211B" w:rsidRDefault="002A4AB7">
      <w:pPr>
        <w:ind w:firstLine="720"/>
      </w:pPr>
      <w:r>
        <w:t>Science interview toolkit</w:t>
      </w:r>
    </w:p>
    <w:p w14:paraId="00000093" w14:textId="77777777" w:rsidR="00E6211B" w:rsidRDefault="002A4AB7">
      <w:pPr>
        <w:ind w:left="-426" w:firstLine="1146"/>
      </w:pPr>
      <w:r>
        <w:t>Navigating scientific controversy</w:t>
      </w:r>
    </w:p>
    <w:p w14:paraId="00000094" w14:textId="77777777" w:rsidR="00E6211B" w:rsidRDefault="002A4AB7">
      <w:pPr>
        <w:ind w:left="294" w:firstLine="426"/>
      </w:pPr>
      <w:r>
        <w:t>Communicating data and statistics to the public</w:t>
      </w:r>
    </w:p>
    <w:p w14:paraId="00000095" w14:textId="77777777" w:rsidR="00E6211B" w:rsidRDefault="002A4AB7">
      <w:pPr>
        <w:ind w:left="-426" w:firstLine="1146"/>
      </w:pPr>
      <w:r>
        <w:t>Communicating science for policy</w:t>
      </w:r>
    </w:p>
    <w:p w14:paraId="00000096" w14:textId="77777777" w:rsidR="00E6211B" w:rsidRDefault="002A4AB7">
      <w:pPr>
        <w:ind w:left="284" w:hanging="710"/>
      </w:pPr>
      <w:r>
        <w:lastRenderedPageBreak/>
        <w:tab/>
      </w:r>
    </w:p>
    <w:p w14:paraId="00000097" w14:textId="77777777" w:rsidR="00E6211B" w:rsidRDefault="002A4AB7">
      <w:pPr>
        <w:ind w:left="284" w:hanging="710"/>
      </w:pPr>
      <w:r>
        <w:t>2019</w:t>
      </w:r>
      <w:r>
        <w:tab/>
        <w:t>Instructional Skills Workshop. University of Lethbridge, AB.</w:t>
      </w:r>
      <w:r>
        <w:tab/>
      </w:r>
    </w:p>
    <w:p w14:paraId="00000098" w14:textId="77777777" w:rsidR="00E6211B" w:rsidRDefault="00E6211B">
      <w:pPr>
        <w:ind w:left="284" w:hanging="710"/>
      </w:pPr>
    </w:p>
    <w:p w14:paraId="00000099" w14:textId="77777777" w:rsidR="00E6211B" w:rsidRDefault="002A4AB7">
      <w:pPr>
        <w:ind w:left="284" w:hanging="710"/>
      </w:pPr>
      <w:r>
        <w:t>2019</w:t>
      </w:r>
      <w:r>
        <w:tab/>
        <w:t>Utilizing R. Society of Environmental Toxicology and Chemistry, Prairie Northern Chapter, Lethbridge, AB.</w:t>
      </w:r>
    </w:p>
    <w:p w14:paraId="0000009A" w14:textId="77777777" w:rsidR="00E6211B" w:rsidRDefault="002A4AB7">
      <w:pPr>
        <w:ind w:left="284" w:hanging="710"/>
      </w:pPr>
      <w:r>
        <w:t xml:space="preserve"> </w:t>
      </w:r>
    </w:p>
    <w:p w14:paraId="0000009B" w14:textId="77777777" w:rsidR="00E6211B" w:rsidRDefault="002A4AB7">
      <w:pPr>
        <w:ind w:left="284" w:hanging="710"/>
      </w:pPr>
      <w:r>
        <w:t>2019</w:t>
      </w:r>
      <w:r>
        <w:tab/>
        <w:t xml:space="preserve">Thesis Writing Bootcamp. University of Lethbridge, AB. </w:t>
      </w:r>
    </w:p>
    <w:p w14:paraId="0000009C" w14:textId="77777777" w:rsidR="00E6211B" w:rsidRDefault="00E6211B">
      <w:pPr>
        <w:ind w:left="284" w:hanging="710"/>
      </w:pPr>
    </w:p>
    <w:p w14:paraId="0000009D" w14:textId="77777777" w:rsidR="00E6211B" w:rsidRDefault="002A4AB7">
      <w:pPr>
        <w:ind w:left="284" w:hanging="710"/>
      </w:pPr>
      <w:r>
        <w:t>2019</w:t>
      </w:r>
      <w:r>
        <w:tab/>
        <w:t xml:space="preserve">Graduate Teaching Assistant Professional Development Program. University of Lethbridge, AB. </w:t>
      </w:r>
    </w:p>
    <w:p w14:paraId="0000009E" w14:textId="77777777" w:rsidR="00E6211B" w:rsidRDefault="00E6211B"/>
    <w:p w14:paraId="0000009F" w14:textId="77777777" w:rsidR="00E6211B" w:rsidRDefault="002A4AB7">
      <w:pPr>
        <w:pStyle w:val="Heading1"/>
        <w:ind w:hanging="360"/>
        <w:rPr>
          <w:rFonts w:cs="Times New Roman"/>
        </w:rPr>
      </w:pPr>
      <w:r>
        <w:rPr>
          <w:rFonts w:cs="Times New Roman"/>
        </w:rPr>
        <w:t>University Service</w:t>
      </w:r>
    </w:p>
    <w:p w14:paraId="000000A0" w14:textId="77777777" w:rsidR="00E6211B" w:rsidRDefault="00E6211B">
      <w:pPr>
        <w:rPr>
          <w:b/>
        </w:rPr>
      </w:pPr>
    </w:p>
    <w:p w14:paraId="000000A1" w14:textId="77777777" w:rsidR="00E6211B" w:rsidRDefault="002A4AB7">
      <w:pPr>
        <w:ind w:left="284" w:hanging="710"/>
      </w:pPr>
      <w:r>
        <w:rPr>
          <w:b/>
        </w:rPr>
        <w:t>University of Lethbridge</w:t>
      </w:r>
    </w:p>
    <w:p w14:paraId="341AB8E2" w14:textId="6F30B00D" w:rsidR="0082711E" w:rsidRDefault="0082711E" w:rsidP="0082711E">
      <w:pPr>
        <w:ind w:left="284"/>
      </w:pPr>
      <w:r>
        <w:t>Coach for 3-Minute Thesis competitors, 2020 - present</w:t>
      </w:r>
    </w:p>
    <w:p w14:paraId="000000A2" w14:textId="76E5F68E" w:rsidR="00E6211B" w:rsidRDefault="002A4AB7" w:rsidP="0082711E">
      <w:pPr>
        <w:ind w:left="284"/>
      </w:pPr>
      <w:r>
        <w:t xml:space="preserve">Presidential Search Committee, 2022 – </w:t>
      </w:r>
      <w:r w:rsidR="00B26922">
        <w:t>2023</w:t>
      </w:r>
      <w:r>
        <w:tab/>
      </w:r>
      <w:r>
        <w:tab/>
      </w:r>
      <w:r>
        <w:tab/>
      </w:r>
    </w:p>
    <w:p w14:paraId="000000A3" w14:textId="770347A2" w:rsidR="00E6211B" w:rsidRDefault="002B598F">
      <w:pPr>
        <w:ind w:left="284"/>
      </w:pPr>
      <w:r>
        <w:t xml:space="preserve">Board of Governors, 2019 - </w:t>
      </w:r>
      <w:r w:rsidR="0082711E">
        <w:t>2023</w:t>
      </w:r>
      <w:r>
        <w:tab/>
      </w:r>
      <w:r>
        <w:tab/>
      </w:r>
      <w:r>
        <w:tab/>
      </w:r>
      <w:r>
        <w:tab/>
      </w:r>
      <w:r>
        <w:tab/>
      </w:r>
      <w:r>
        <w:tab/>
      </w:r>
    </w:p>
    <w:p w14:paraId="000000A4" w14:textId="70F228BD" w:rsidR="00E6211B" w:rsidRDefault="002B598F">
      <w:pPr>
        <w:ind w:left="284"/>
      </w:pPr>
      <w:r>
        <w:t xml:space="preserve">Strategic Planning Committee, 2019 - </w:t>
      </w:r>
      <w:r w:rsidR="0082711E">
        <w:t>2023</w:t>
      </w:r>
      <w:r>
        <w:tab/>
      </w:r>
      <w:r>
        <w:tab/>
      </w:r>
      <w:r>
        <w:tab/>
      </w:r>
      <w:r>
        <w:tab/>
      </w:r>
    </w:p>
    <w:p w14:paraId="000000A5" w14:textId="14C35044" w:rsidR="00E6211B" w:rsidRDefault="002B598F">
      <w:pPr>
        <w:ind w:left="284"/>
      </w:pPr>
      <w:r>
        <w:t xml:space="preserve">Graduate Council (and Executive), 2019 - </w:t>
      </w:r>
      <w:r w:rsidR="0082711E">
        <w:t>2023</w:t>
      </w:r>
      <w:r>
        <w:tab/>
      </w:r>
      <w:r>
        <w:tab/>
      </w:r>
    </w:p>
    <w:p w14:paraId="000000A6" w14:textId="6480AC14" w:rsidR="00E6211B" w:rsidRDefault="002B598F">
      <w:pPr>
        <w:ind w:left="284"/>
      </w:pPr>
      <w:r>
        <w:t xml:space="preserve">General Faculties Council, 2019 – </w:t>
      </w:r>
      <w:r w:rsidR="0082711E">
        <w:t>2023</w:t>
      </w:r>
      <w:r>
        <w:tab/>
      </w:r>
      <w:r>
        <w:tab/>
      </w:r>
      <w:r>
        <w:tab/>
      </w:r>
      <w:r>
        <w:tab/>
      </w:r>
      <w:r>
        <w:tab/>
      </w:r>
      <w:r>
        <w:tab/>
      </w:r>
    </w:p>
    <w:p w14:paraId="000000A7" w14:textId="74844255" w:rsidR="00E6211B" w:rsidRDefault="002B598F">
      <w:pPr>
        <w:ind w:left="284"/>
      </w:pPr>
      <w:r>
        <w:t xml:space="preserve">School of Liberal Education Advisory Council, 2019 – </w:t>
      </w:r>
      <w:r w:rsidR="0082711E">
        <w:t>2023</w:t>
      </w:r>
      <w:r>
        <w:tab/>
      </w:r>
      <w:r>
        <w:tab/>
      </w:r>
      <w:r>
        <w:tab/>
      </w:r>
      <w:r>
        <w:tab/>
      </w:r>
    </w:p>
    <w:p w14:paraId="5B3F8688" w14:textId="36D0F729" w:rsidR="00875364" w:rsidRDefault="002B598F">
      <w:pPr>
        <w:ind w:left="284"/>
      </w:pPr>
      <w:r>
        <w:t xml:space="preserve">Academic Quality Assurance Committee, 2020 – </w:t>
      </w:r>
      <w:r w:rsidR="0082711E">
        <w:t>2023</w:t>
      </w:r>
      <w:r>
        <w:t xml:space="preserve"> </w:t>
      </w:r>
      <w:r>
        <w:tab/>
      </w:r>
      <w:r>
        <w:tab/>
      </w:r>
      <w:r>
        <w:tab/>
      </w:r>
    </w:p>
    <w:p w14:paraId="000000A9" w14:textId="2F660A1A" w:rsidR="00E6211B" w:rsidRDefault="008324B9">
      <w:pPr>
        <w:ind w:left="284"/>
      </w:pPr>
      <w:r>
        <w:t xml:space="preserve">Academic Standards Committee, 2019 – </w:t>
      </w:r>
      <w:r w:rsidR="0082711E">
        <w:t>2023</w:t>
      </w:r>
      <w:r>
        <w:tab/>
      </w:r>
      <w:r>
        <w:tab/>
      </w:r>
      <w:r>
        <w:tab/>
      </w:r>
      <w:r>
        <w:tab/>
      </w:r>
      <w:r>
        <w:tab/>
      </w:r>
    </w:p>
    <w:p w14:paraId="000000AA" w14:textId="668B6F09" w:rsidR="00E6211B" w:rsidRDefault="008324B9">
      <w:pPr>
        <w:ind w:left="284"/>
      </w:pPr>
      <w:r>
        <w:t xml:space="preserve">Curriculum Coordinating Committee, 2019 – </w:t>
      </w:r>
      <w:r w:rsidR="0082711E">
        <w:t>2023</w:t>
      </w:r>
      <w:r>
        <w:tab/>
      </w:r>
      <w:r>
        <w:tab/>
      </w:r>
      <w:r>
        <w:tab/>
      </w:r>
      <w:r>
        <w:tab/>
      </w:r>
      <w:r>
        <w:tab/>
      </w:r>
    </w:p>
    <w:p w14:paraId="000000AB" w14:textId="63266E51" w:rsidR="00E6211B" w:rsidRDefault="008324B9">
      <w:pPr>
        <w:ind w:left="284"/>
      </w:pPr>
      <w:r>
        <w:t xml:space="preserve">University of Lethbridge Alumni Association, 2019 – </w:t>
      </w:r>
      <w:r w:rsidR="0082711E">
        <w:t>2023</w:t>
      </w:r>
      <w:r>
        <w:t xml:space="preserve"> </w:t>
      </w:r>
      <w:r>
        <w:tab/>
      </w:r>
      <w:r>
        <w:tab/>
      </w:r>
      <w:r>
        <w:tab/>
      </w:r>
      <w:r>
        <w:tab/>
        <w:t xml:space="preserve"> </w:t>
      </w:r>
    </w:p>
    <w:p w14:paraId="000000AC" w14:textId="00F0CB80" w:rsidR="00E6211B" w:rsidRDefault="008324B9">
      <w:pPr>
        <w:ind w:left="284"/>
      </w:pPr>
      <w:r>
        <w:t xml:space="preserve">President, Graduate Students’ Association, University of Lethbridge, 2019 - </w:t>
      </w:r>
      <w:r w:rsidR="0082711E">
        <w:t>2023</w:t>
      </w:r>
      <w:r>
        <w:tab/>
      </w:r>
    </w:p>
    <w:p w14:paraId="000000AD" w14:textId="0CCED954" w:rsidR="00E6211B" w:rsidRDefault="008324B9" w:rsidP="00C71626">
      <w:pPr>
        <w:ind w:left="284"/>
      </w:pPr>
      <w:r>
        <w:t>Teaching Centre Advisory Council, 2019 – 2021</w:t>
      </w:r>
      <w:r>
        <w:tab/>
      </w:r>
      <w:r>
        <w:tab/>
      </w:r>
      <w:r>
        <w:tab/>
      </w:r>
      <w:r>
        <w:tab/>
      </w:r>
      <w:r>
        <w:tab/>
      </w:r>
    </w:p>
    <w:p w14:paraId="000000AE" w14:textId="77777777" w:rsidR="00E6211B" w:rsidRDefault="00E6211B">
      <w:pPr>
        <w:ind w:left="284" w:hanging="710"/>
      </w:pPr>
    </w:p>
    <w:p w14:paraId="000000AF" w14:textId="77777777" w:rsidR="00E6211B" w:rsidRDefault="002A4AB7">
      <w:pPr>
        <w:pStyle w:val="Heading1"/>
        <w:ind w:hanging="360"/>
        <w:rPr>
          <w:rFonts w:cs="Times New Roman"/>
        </w:rPr>
      </w:pPr>
      <w:r>
        <w:rPr>
          <w:rFonts w:cs="Times New Roman"/>
        </w:rPr>
        <w:t>Community Activity and Outreach</w:t>
      </w:r>
    </w:p>
    <w:p w14:paraId="000000B0" w14:textId="77777777" w:rsidR="00E6211B" w:rsidRDefault="00E6211B"/>
    <w:p w14:paraId="2902739C" w14:textId="077CD3B0" w:rsidR="002E1818" w:rsidRDefault="002E1818">
      <w:pPr>
        <w:ind w:left="1434" w:hanging="1860"/>
      </w:pPr>
      <w:r>
        <w:t xml:space="preserve">2022 – </w:t>
      </w:r>
      <w:r w:rsidR="000E39BE">
        <w:t>2024</w:t>
      </w:r>
      <w:r>
        <w:tab/>
        <w:t>Aquatic Sciences Mentor, Natural Leaders Program, Helen Schuler Nature Center, Lethbridge, AB</w:t>
      </w:r>
    </w:p>
    <w:p w14:paraId="196564E5" w14:textId="35F23C5C" w:rsidR="002E1818" w:rsidRDefault="002E1818">
      <w:pPr>
        <w:ind w:left="1434" w:hanging="1860"/>
      </w:pPr>
      <w:r>
        <w:t xml:space="preserve"> </w:t>
      </w:r>
    </w:p>
    <w:p w14:paraId="000000B1" w14:textId="3AACE8E5" w:rsidR="00E6211B" w:rsidRDefault="002A4AB7">
      <w:pPr>
        <w:ind w:left="1434" w:hanging="1860"/>
      </w:pPr>
      <w:r>
        <w:t xml:space="preserve">2019 - </w:t>
      </w:r>
      <w:r w:rsidR="000E39BE">
        <w:t>2023</w:t>
      </w:r>
      <w:r>
        <w:t xml:space="preserve"> </w:t>
      </w:r>
      <w:r>
        <w:tab/>
        <w:t>Visiting Scientist and Program Leader, Destination Exploration Youth Outreach Program, University of Lethbridge, Lethbridge, AB</w:t>
      </w:r>
      <w:r>
        <w:tab/>
      </w:r>
    </w:p>
    <w:p w14:paraId="4D87ED00" w14:textId="77777777" w:rsidR="006A67B3" w:rsidRDefault="006A67B3">
      <w:pPr>
        <w:ind w:left="284" w:hanging="710"/>
      </w:pPr>
    </w:p>
    <w:p w14:paraId="61C32AAB" w14:textId="785C8E74" w:rsidR="006A67B3" w:rsidRDefault="006A67B3">
      <w:pPr>
        <w:ind w:left="284" w:hanging="710"/>
      </w:pPr>
      <w:r>
        <w:t xml:space="preserve">2023 </w:t>
      </w:r>
      <w:r>
        <w:tab/>
      </w:r>
      <w:r>
        <w:tab/>
      </w:r>
      <w:r>
        <w:tab/>
        <w:t>Judge, Nicholas Sheran Elementary School Science Fair, Lethbridge, AB.</w:t>
      </w:r>
    </w:p>
    <w:p w14:paraId="5C655DC7" w14:textId="77777777" w:rsidR="006A67B3" w:rsidRDefault="006A67B3">
      <w:pPr>
        <w:ind w:left="284" w:hanging="710"/>
      </w:pPr>
    </w:p>
    <w:p w14:paraId="000000B3" w14:textId="729BE593" w:rsidR="00E6211B" w:rsidRDefault="002A4AB7">
      <w:pPr>
        <w:ind w:left="284" w:hanging="710"/>
      </w:pPr>
      <w:r>
        <w:t>2020 – 2022</w:t>
      </w:r>
      <w:r>
        <w:tab/>
        <w:t>Judge, Lethbridge Science Fair, Lethbridge, AB.</w:t>
      </w:r>
      <w:r>
        <w:tab/>
      </w:r>
      <w:r>
        <w:tab/>
      </w:r>
      <w:r>
        <w:tab/>
      </w:r>
      <w:r>
        <w:tab/>
      </w:r>
    </w:p>
    <w:p w14:paraId="000000B4" w14:textId="77777777" w:rsidR="00E6211B" w:rsidRDefault="00E6211B">
      <w:pPr>
        <w:ind w:left="284" w:hanging="710"/>
      </w:pPr>
    </w:p>
    <w:p w14:paraId="000000B5" w14:textId="77777777" w:rsidR="00E6211B" w:rsidRDefault="002A4AB7">
      <w:pPr>
        <w:ind w:left="1434" w:hanging="1860"/>
      </w:pPr>
      <w:r>
        <w:t>2019</w:t>
      </w:r>
      <w:r>
        <w:tab/>
      </w:r>
      <w:r>
        <w:tab/>
        <w:t>Organizer and Volunteer, Annual Biology Graduate Symposium, University of Lethbridge, Lethbridge, AB</w:t>
      </w:r>
      <w:r>
        <w:tab/>
      </w:r>
      <w:r>
        <w:tab/>
      </w:r>
      <w:r>
        <w:tab/>
      </w:r>
      <w:r>
        <w:tab/>
      </w:r>
      <w:r>
        <w:tab/>
      </w:r>
      <w:r>
        <w:tab/>
      </w:r>
    </w:p>
    <w:p w14:paraId="000000B6" w14:textId="77777777" w:rsidR="00E6211B" w:rsidRDefault="00E6211B">
      <w:pPr>
        <w:ind w:left="284" w:hanging="710"/>
      </w:pPr>
    </w:p>
    <w:p w14:paraId="000000B7" w14:textId="77777777" w:rsidR="00E6211B" w:rsidRDefault="002A4AB7">
      <w:pPr>
        <w:ind w:left="1434" w:hanging="1860"/>
      </w:pPr>
      <w:r>
        <w:t>2019</w:t>
      </w:r>
      <w:r>
        <w:tab/>
      </w:r>
      <w:r>
        <w:tab/>
        <w:t>Organizer, Society of Environmental Toxicology and Chemistry Prairie Northern Chapter (SETAC PNC), University of Lethbridge, Lethbridge, AB</w:t>
      </w:r>
    </w:p>
    <w:p w14:paraId="000000B8" w14:textId="77777777" w:rsidR="00E6211B" w:rsidRDefault="00E6211B">
      <w:pPr>
        <w:ind w:left="284" w:hanging="710"/>
      </w:pPr>
    </w:p>
    <w:p w14:paraId="000000B9" w14:textId="77777777" w:rsidR="00E6211B" w:rsidRDefault="002A4AB7">
      <w:pPr>
        <w:ind w:left="1434" w:hanging="1860"/>
      </w:pPr>
      <w:r>
        <w:lastRenderedPageBreak/>
        <w:t>2019</w:t>
      </w:r>
      <w:r>
        <w:tab/>
      </w:r>
      <w:r>
        <w:tab/>
        <w:t>Judge and Session Chair, Luke Stebbins Undergraduate Research Symposium, University of Lethbridge, AB</w:t>
      </w:r>
      <w:r>
        <w:tab/>
      </w:r>
      <w:r>
        <w:tab/>
      </w:r>
      <w:r>
        <w:tab/>
      </w:r>
      <w:r>
        <w:tab/>
      </w:r>
      <w:r>
        <w:tab/>
      </w:r>
      <w:r>
        <w:tab/>
      </w:r>
      <w:r>
        <w:tab/>
      </w:r>
    </w:p>
    <w:p w14:paraId="000000BA" w14:textId="77777777" w:rsidR="00E6211B" w:rsidRDefault="00E6211B"/>
    <w:p w14:paraId="000000BB" w14:textId="77777777" w:rsidR="00E6211B" w:rsidRDefault="002A4AB7">
      <w:pPr>
        <w:pStyle w:val="Heading1"/>
        <w:ind w:hanging="360"/>
        <w:rPr>
          <w:rFonts w:cs="Times New Roman"/>
        </w:rPr>
      </w:pPr>
      <w:r>
        <w:rPr>
          <w:rFonts w:cs="Times New Roman"/>
        </w:rPr>
        <w:t>Other Related Experience</w:t>
      </w:r>
    </w:p>
    <w:p w14:paraId="000000BC" w14:textId="77777777" w:rsidR="00E6211B" w:rsidRDefault="00E6211B">
      <w:pPr>
        <w:rPr>
          <w:b/>
        </w:rPr>
      </w:pPr>
    </w:p>
    <w:p w14:paraId="000000BD" w14:textId="2A22995B" w:rsidR="00E6211B" w:rsidRDefault="002A4AB7">
      <w:pPr>
        <w:ind w:left="1434" w:hanging="1860"/>
      </w:pPr>
      <w:r>
        <w:t xml:space="preserve">2020 – </w:t>
      </w:r>
      <w:r w:rsidR="000E39BE">
        <w:t>2024</w:t>
      </w:r>
      <w:r>
        <w:rPr>
          <w:b/>
        </w:rPr>
        <w:t xml:space="preserve"> </w:t>
      </w:r>
      <w:r>
        <w:rPr>
          <w:b/>
        </w:rPr>
        <w:tab/>
      </w:r>
      <w:r>
        <w:t>Animal Care Research Technician,</w:t>
      </w:r>
      <w:r>
        <w:rPr>
          <w:b/>
        </w:rPr>
        <w:t xml:space="preserve"> </w:t>
      </w:r>
      <w:r>
        <w:t>University of Lethbridge, Lethbridge, AB</w:t>
      </w:r>
    </w:p>
    <w:p w14:paraId="000000BE" w14:textId="77777777" w:rsidR="00E6211B" w:rsidRDefault="00E6211B">
      <w:pPr>
        <w:ind w:left="284" w:hanging="710"/>
      </w:pPr>
    </w:p>
    <w:p w14:paraId="09E2A6F2" w14:textId="77777777" w:rsidR="005672C0" w:rsidRDefault="005672C0">
      <w:pPr>
        <w:ind w:left="284" w:hanging="710"/>
      </w:pPr>
    </w:p>
    <w:p w14:paraId="000000BF" w14:textId="77777777" w:rsidR="00E6211B" w:rsidRDefault="002A4AB7">
      <w:pPr>
        <w:ind w:left="284" w:hanging="710"/>
      </w:pPr>
      <w:r>
        <w:t>Peer-Reviewed Articles for:</w:t>
      </w:r>
    </w:p>
    <w:p w14:paraId="0D4B1E16" w14:textId="49340A0F" w:rsidR="00001D9E" w:rsidRDefault="00001D9E">
      <w:pPr>
        <w:ind w:left="284"/>
      </w:pPr>
      <w:r>
        <w:t>2024-present</w:t>
      </w:r>
      <w:r>
        <w:tab/>
        <w:t>Journal of Experimental Biology</w:t>
      </w:r>
    </w:p>
    <w:p w14:paraId="734F9F82" w14:textId="1CE4B6F2" w:rsidR="000F6BF3" w:rsidRDefault="000F6BF3">
      <w:pPr>
        <w:ind w:left="284"/>
      </w:pPr>
      <w:r>
        <w:t>2023-present</w:t>
      </w:r>
      <w:r>
        <w:tab/>
      </w:r>
      <w:r w:rsidRPr="000F6BF3">
        <w:t>Journal of Environmental Chemical Engineering</w:t>
      </w:r>
    </w:p>
    <w:p w14:paraId="53D4351F" w14:textId="50F8C94E" w:rsidR="003A5136" w:rsidRDefault="003A5136">
      <w:pPr>
        <w:ind w:left="284"/>
      </w:pPr>
      <w:r>
        <w:t>2023-present</w:t>
      </w:r>
      <w:r>
        <w:tab/>
        <w:t>Limnology and Oceanography Letters</w:t>
      </w:r>
    </w:p>
    <w:p w14:paraId="09CA2F27" w14:textId="14F34614" w:rsidR="00875364" w:rsidRDefault="00875364">
      <w:pPr>
        <w:ind w:left="284"/>
      </w:pPr>
      <w:r>
        <w:t>2023</w:t>
      </w:r>
      <w:r w:rsidR="00196538">
        <w:t>-present</w:t>
      </w:r>
      <w:r>
        <w:tab/>
        <w:t>Water Research</w:t>
      </w:r>
    </w:p>
    <w:p w14:paraId="77BA6B5C" w14:textId="364EF10F" w:rsidR="00196538" w:rsidRDefault="00196538">
      <w:pPr>
        <w:ind w:left="284"/>
      </w:pPr>
      <w:r>
        <w:t>2022-present</w:t>
      </w:r>
      <w:r>
        <w:tab/>
      </w:r>
      <w:r w:rsidRPr="00196538">
        <w:t>The Canadian Journal for the Scholarship of Teaching and Learning</w:t>
      </w:r>
    </w:p>
    <w:p w14:paraId="000000C0" w14:textId="69B64579" w:rsidR="00E6211B" w:rsidRDefault="002A4AB7">
      <w:pPr>
        <w:ind w:left="284"/>
      </w:pPr>
      <w:r>
        <w:t>2022</w:t>
      </w:r>
      <w:r w:rsidR="00196538">
        <w:t>-present</w:t>
      </w:r>
      <w:r>
        <w:tab/>
        <w:t xml:space="preserve">Environmental Pollution </w:t>
      </w:r>
      <w:r>
        <w:tab/>
      </w:r>
    </w:p>
    <w:p w14:paraId="000000C1" w14:textId="7A1E8DC2" w:rsidR="00E6211B" w:rsidRDefault="002A4AB7">
      <w:pPr>
        <w:ind w:left="284"/>
      </w:pPr>
      <w:r>
        <w:t>2021</w:t>
      </w:r>
      <w:r w:rsidR="00196538">
        <w:t>-present</w:t>
      </w:r>
      <w:r w:rsidR="00196538">
        <w:tab/>
      </w:r>
      <w:r>
        <w:t>Environmental Science and Pollution Research</w:t>
      </w:r>
      <w:r>
        <w:tab/>
      </w:r>
    </w:p>
    <w:p w14:paraId="3C78E2DF" w14:textId="77777777" w:rsidR="007B75F6" w:rsidRDefault="002A4AB7" w:rsidP="007B75F6">
      <w:pPr>
        <w:ind w:left="284"/>
      </w:pPr>
      <w:r>
        <w:t>2020</w:t>
      </w:r>
      <w:r w:rsidR="00196538">
        <w:t>-present</w:t>
      </w:r>
      <w:r w:rsidR="00196538">
        <w:tab/>
      </w:r>
      <w:r>
        <w:t>Environmental Science and Technology</w:t>
      </w:r>
      <w:r>
        <w:tab/>
      </w:r>
      <w:r>
        <w:tab/>
      </w:r>
    </w:p>
    <w:p w14:paraId="2F3C955D" w14:textId="77777777" w:rsidR="007B75F6" w:rsidRDefault="007B75F6" w:rsidP="007B75F6">
      <w:pPr>
        <w:ind w:left="284"/>
      </w:pPr>
    </w:p>
    <w:p w14:paraId="2036CB71" w14:textId="04A45424" w:rsidR="007B75F6" w:rsidRDefault="007B75F6" w:rsidP="007B75F6">
      <w:pPr>
        <w:ind w:left="-426"/>
      </w:pPr>
      <w:r>
        <w:t>Technical Document Reviews</w:t>
      </w:r>
    </w:p>
    <w:p w14:paraId="26D8A348" w14:textId="563077A5" w:rsidR="007B75F6" w:rsidRDefault="007B75F6" w:rsidP="007B75F6">
      <w:pPr>
        <w:ind w:left="-426"/>
      </w:pPr>
      <w:r>
        <w:tab/>
      </w:r>
    </w:p>
    <w:p w14:paraId="22D35D24" w14:textId="21A8EBAC" w:rsidR="002E1818" w:rsidRDefault="007B75F6" w:rsidP="002E1818">
      <w:pPr>
        <w:ind w:left="2159" w:hanging="1875"/>
      </w:pPr>
      <w:r>
        <w:t>Ongoing</w:t>
      </w:r>
      <w:r>
        <w:tab/>
      </w:r>
      <w:r>
        <w:tab/>
        <w:t xml:space="preserve">ASTM </w:t>
      </w:r>
      <w:r w:rsidR="000E31F0" w:rsidRPr="000E31F0">
        <w:t>E1850-2004(2019) - Standard Guide for Selection of Resident Species as Test Organisms for Aquatic and Sediment Toxicity Tests</w:t>
      </w:r>
    </w:p>
    <w:p w14:paraId="089E1B61" w14:textId="1CE6862A" w:rsidR="000E31F0" w:rsidRDefault="000E31F0" w:rsidP="003F7CBD">
      <w:pPr>
        <w:ind w:left="2159" w:hanging="1875"/>
      </w:pPr>
      <w:r>
        <w:t>Ongoing</w:t>
      </w:r>
      <w:r>
        <w:tab/>
      </w:r>
      <w:r>
        <w:tab/>
        <w:t xml:space="preserve">ASTM </w:t>
      </w:r>
      <w:r w:rsidR="00C371EB">
        <w:t>E1688-10(2019) - Standard Guide for Determination of the Bioaccumulation of Sediment- Associated Contaminants by Benthic Invertebrates</w:t>
      </w:r>
    </w:p>
    <w:sectPr w:rsidR="000E31F0">
      <w:footerReference w:type="default" r:id="rId8"/>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07230" w14:textId="77777777" w:rsidR="00A30CD6" w:rsidRDefault="00A30CD6">
      <w:r>
        <w:separator/>
      </w:r>
    </w:p>
  </w:endnote>
  <w:endnote w:type="continuationSeparator" w:id="0">
    <w:p w14:paraId="3C41644E" w14:textId="77777777" w:rsidR="00A30CD6" w:rsidRDefault="00A3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6604" w14:textId="540800BA" w:rsidR="00AD5004" w:rsidRDefault="00AD5004">
    <w:pPr>
      <w:pStyle w:val="Footer"/>
      <w:jc w:val="right"/>
    </w:pPr>
    <w:r>
      <w:t xml:space="preserve">Lauren Zink – CV </w:t>
    </w:r>
    <w:sdt>
      <w:sdtPr>
        <w:id w:val="3485313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C8" w14:textId="7C5F657E" w:rsidR="00E6211B" w:rsidRDefault="00E6211B">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1291" w14:textId="77777777" w:rsidR="00A30CD6" w:rsidRDefault="00A30CD6">
      <w:r>
        <w:separator/>
      </w:r>
    </w:p>
  </w:footnote>
  <w:footnote w:type="continuationSeparator" w:id="0">
    <w:p w14:paraId="4FDFA8FB" w14:textId="77777777" w:rsidR="00A30CD6" w:rsidRDefault="00A30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91310"/>
    <w:multiLevelType w:val="hybridMultilevel"/>
    <w:tmpl w:val="F73C5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701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1B"/>
    <w:rsid w:val="00001D9E"/>
    <w:rsid w:val="00031E27"/>
    <w:rsid w:val="00056BC6"/>
    <w:rsid w:val="00090F33"/>
    <w:rsid w:val="000A2011"/>
    <w:rsid w:val="000B58BE"/>
    <w:rsid w:val="000C1B82"/>
    <w:rsid w:val="000D0533"/>
    <w:rsid w:val="000D23E5"/>
    <w:rsid w:val="000E31F0"/>
    <w:rsid w:val="000E39BE"/>
    <w:rsid w:val="000F0025"/>
    <w:rsid w:val="000F56E3"/>
    <w:rsid w:val="000F57B2"/>
    <w:rsid w:val="000F6BF3"/>
    <w:rsid w:val="001240A8"/>
    <w:rsid w:val="0013472C"/>
    <w:rsid w:val="00154040"/>
    <w:rsid w:val="00196538"/>
    <w:rsid w:val="001F0733"/>
    <w:rsid w:val="001F788A"/>
    <w:rsid w:val="002073DD"/>
    <w:rsid w:val="00207EFB"/>
    <w:rsid w:val="00210171"/>
    <w:rsid w:val="0021202E"/>
    <w:rsid w:val="00241DCF"/>
    <w:rsid w:val="00244A71"/>
    <w:rsid w:val="0026614E"/>
    <w:rsid w:val="002666F7"/>
    <w:rsid w:val="0027270B"/>
    <w:rsid w:val="002A21E1"/>
    <w:rsid w:val="002A4AB7"/>
    <w:rsid w:val="002B0884"/>
    <w:rsid w:val="002B598F"/>
    <w:rsid w:val="002B7213"/>
    <w:rsid w:val="002D2041"/>
    <w:rsid w:val="002E1818"/>
    <w:rsid w:val="002E1F4F"/>
    <w:rsid w:val="002E31A9"/>
    <w:rsid w:val="00307CA6"/>
    <w:rsid w:val="00314CEB"/>
    <w:rsid w:val="00346A38"/>
    <w:rsid w:val="0035242E"/>
    <w:rsid w:val="00352F23"/>
    <w:rsid w:val="00355A2E"/>
    <w:rsid w:val="00366F95"/>
    <w:rsid w:val="00395AEA"/>
    <w:rsid w:val="003A5136"/>
    <w:rsid w:val="003E0826"/>
    <w:rsid w:val="003E55C0"/>
    <w:rsid w:val="003F784C"/>
    <w:rsid w:val="003F7CBD"/>
    <w:rsid w:val="004161D6"/>
    <w:rsid w:val="00434E51"/>
    <w:rsid w:val="00471D1D"/>
    <w:rsid w:val="0049321B"/>
    <w:rsid w:val="004A018E"/>
    <w:rsid w:val="004B4BF5"/>
    <w:rsid w:val="004C5124"/>
    <w:rsid w:val="004D5889"/>
    <w:rsid w:val="004E7625"/>
    <w:rsid w:val="004F6AA0"/>
    <w:rsid w:val="005672C0"/>
    <w:rsid w:val="005C07F5"/>
    <w:rsid w:val="005D7616"/>
    <w:rsid w:val="005E0FD2"/>
    <w:rsid w:val="0060213C"/>
    <w:rsid w:val="00605335"/>
    <w:rsid w:val="00612448"/>
    <w:rsid w:val="00634904"/>
    <w:rsid w:val="006636F0"/>
    <w:rsid w:val="00676796"/>
    <w:rsid w:val="006A67B3"/>
    <w:rsid w:val="006C2DB0"/>
    <w:rsid w:val="006C53D0"/>
    <w:rsid w:val="006E0BF5"/>
    <w:rsid w:val="00734138"/>
    <w:rsid w:val="00750EAD"/>
    <w:rsid w:val="00752FDB"/>
    <w:rsid w:val="007769F7"/>
    <w:rsid w:val="00786381"/>
    <w:rsid w:val="007B75F6"/>
    <w:rsid w:val="007C4FF7"/>
    <w:rsid w:val="007F6C44"/>
    <w:rsid w:val="00807A94"/>
    <w:rsid w:val="00816C0D"/>
    <w:rsid w:val="00822261"/>
    <w:rsid w:val="0082711E"/>
    <w:rsid w:val="008273D0"/>
    <w:rsid w:val="008324B9"/>
    <w:rsid w:val="00854EB5"/>
    <w:rsid w:val="00875364"/>
    <w:rsid w:val="00886109"/>
    <w:rsid w:val="0088728B"/>
    <w:rsid w:val="008A2CC6"/>
    <w:rsid w:val="008A2F75"/>
    <w:rsid w:val="008A32B9"/>
    <w:rsid w:val="008A712F"/>
    <w:rsid w:val="008F2AD4"/>
    <w:rsid w:val="008F5E3A"/>
    <w:rsid w:val="00924FEA"/>
    <w:rsid w:val="0093315C"/>
    <w:rsid w:val="00935249"/>
    <w:rsid w:val="0094139F"/>
    <w:rsid w:val="009619FA"/>
    <w:rsid w:val="00966EFA"/>
    <w:rsid w:val="00992877"/>
    <w:rsid w:val="009A523A"/>
    <w:rsid w:val="009B3087"/>
    <w:rsid w:val="009D2268"/>
    <w:rsid w:val="009D770C"/>
    <w:rsid w:val="00A30CD6"/>
    <w:rsid w:val="00A31CEB"/>
    <w:rsid w:val="00A32266"/>
    <w:rsid w:val="00A6522D"/>
    <w:rsid w:val="00A90CEB"/>
    <w:rsid w:val="00A91D8E"/>
    <w:rsid w:val="00A922F6"/>
    <w:rsid w:val="00A947DE"/>
    <w:rsid w:val="00AD3E90"/>
    <w:rsid w:val="00AD4D22"/>
    <w:rsid w:val="00AD5004"/>
    <w:rsid w:val="00AE6626"/>
    <w:rsid w:val="00B07277"/>
    <w:rsid w:val="00B13114"/>
    <w:rsid w:val="00B2491A"/>
    <w:rsid w:val="00B25A4C"/>
    <w:rsid w:val="00B26922"/>
    <w:rsid w:val="00B33C72"/>
    <w:rsid w:val="00B76148"/>
    <w:rsid w:val="00B77B97"/>
    <w:rsid w:val="00BA6641"/>
    <w:rsid w:val="00BE29FA"/>
    <w:rsid w:val="00BF6599"/>
    <w:rsid w:val="00C15F36"/>
    <w:rsid w:val="00C357B2"/>
    <w:rsid w:val="00C371EB"/>
    <w:rsid w:val="00C40CF9"/>
    <w:rsid w:val="00C6113A"/>
    <w:rsid w:val="00C71626"/>
    <w:rsid w:val="00C77FD5"/>
    <w:rsid w:val="00C84863"/>
    <w:rsid w:val="00C97C86"/>
    <w:rsid w:val="00CB21F2"/>
    <w:rsid w:val="00CB531A"/>
    <w:rsid w:val="00CE2B7E"/>
    <w:rsid w:val="00CE5E66"/>
    <w:rsid w:val="00CF0E8A"/>
    <w:rsid w:val="00CF7DD9"/>
    <w:rsid w:val="00D003D7"/>
    <w:rsid w:val="00D33D6F"/>
    <w:rsid w:val="00D35E48"/>
    <w:rsid w:val="00D46C6B"/>
    <w:rsid w:val="00D76FD7"/>
    <w:rsid w:val="00D9727A"/>
    <w:rsid w:val="00DC0299"/>
    <w:rsid w:val="00DC1FBD"/>
    <w:rsid w:val="00DF42E5"/>
    <w:rsid w:val="00E045B9"/>
    <w:rsid w:val="00E06C0F"/>
    <w:rsid w:val="00E11C4A"/>
    <w:rsid w:val="00E16B67"/>
    <w:rsid w:val="00E227D5"/>
    <w:rsid w:val="00E24B45"/>
    <w:rsid w:val="00E441B3"/>
    <w:rsid w:val="00E56FD2"/>
    <w:rsid w:val="00E6211B"/>
    <w:rsid w:val="00E970FD"/>
    <w:rsid w:val="00EB3B80"/>
    <w:rsid w:val="00EC2A03"/>
    <w:rsid w:val="00EC390C"/>
    <w:rsid w:val="00EE1139"/>
    <w:rsid w:val="00EE3E52"/>
    <w:rsid w:val="00EF4DBF"/>
    <w:rsid w:val="00F13EE6"/>
    <w:rsid w:val="00F32C82"/>
    <w:rsid w:val="00F419F8"/>
    <w:rsid w:val="00F667C1"/>
    <w:rsid w:val="00F90850"/>
    <w:rsid w:val="00FB000F"/>
    <w:rsid w:val="00FB00EF"/>
    <w:rsid w:val="00FE6B1B"/>
    <w:rsid w:val="00FF08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CA3D"/>
  <w15:docId w15:val="{8F8A8D93-C4D0-44E2-B7DC-5AEFEFB6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71"/>
  </w:style>
  <w:style w:type="paragraph" w:styleId="Heading1">
    <w:name w:val="heading 1"/>
    <w:basedOn w:val="Normal"/>
    <w:next w:val="Normal"/>
    <w:link w:val="Heading1Char"/>
    <w:uiPriority w:val="9"/>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link w:val="Heading2Char"/>
    <w:uiPriority w:val="9"/>
    <w:unhideWhenUsed/>
    <w:qFormat/>
    <w:rsid w:val="004C4A7A"/>
    <w:pPr>
      <w:keepNext/>
      <w:outlineLvl w:val="1"/>
    </w:pPr>
    <w:rPr>
      <w:rFonts w:cs="Arial"/>
      <w:b/>
      <w:bCs/>
      <w:i/>
      <w:iCs/>
      <w:szCs w:val="28"/>
    </w:rPr>
  </w:style>
  <w:style w:type="paragraph" w:styleId="Heading3">
    <w:name w:val="heading 3"/>
    <w:basedOn w:val="Normal"/>
    <w:next w:val="Normal"/>
    <w:uiPriority w:val="9"/>
    <w:semiHidden/>
    <w:unhideWhenUsed/>
    <w:qFormat/>
    <w:rsid w:val="00444D0A"/>
    <w:pPr>
      <w:keepNext/>
      <w:spacing w:before="240" w:after="60"/>
      <w:outlineLvl w:val="2"/>
    </w:pPr>
    <w:rPr>
      <w:rFonts w:cs="Arial"/>
      <w:bCs/>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link w:val="FooterChar"/>
    <w:uiPriority w:val="99"/>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uiPriority w:val="99"/>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character" w:customStyle="1" w:styleId="Heading2Char">
    <w:name w:val="Heading 2 Char"/>
    <w:basedOn w:val="DefaultParagraphFont"/>
    <w:link w:val="Heading2"/>
    <w:uiPriority w:val="9"/>
    <w:rsid w:val="00CD5270"/>
    <w:rPr>
      <w:rFonts w:cs="Arial"/>
      <w:b/>
      <w:bCs/>
      <w:i/>
      <w:iCs/>
      <w:sz w:val="24"/>
      <w:szCs w:val="28"/>
    </w:rPr>
  </w:style>
  <w:style w:type="character" w:customStyle="1" w:styleId="Heading1Char">
    <w:name w:val="Heading 1 Char"/>
    <w:basedOn w:val="DefaultParagraphFont"/>
    <w:link w:val="Heading1"/>
    <w:uiPriority w:val="9"/>
    <w:rsid w:val="00D56611"/>
    <w:rPr>
      <w:rFonts w:cs="Arial"/>
      <w:b/>
      <w:bCs/>
      <w:smallCaps/>
      <w:kern w:val="32"/>
      <w:sz w:val="24"/>
      <w:szCs w:val="32"/>
    </w:rPr>
  </w:style>
  <w:style w:type="character" w:styleId="CommentReference">
    <w:name w:val="annotation reference"/>
    <w:basedOn w:val="DefaultParagraphFont"/>
    <w:semiHidden/>
    <w:unhideWhenUsed/>
    <w:rsid w:val="00215067"/>
    <w:rPr>
      <w:sz w:val="16"/>
      <w:szCs w:val="16"/>
    </w:rPr>
  </w:style>
  <w:style w:type="paragraph" w:styleId="CommentText">
    <w:name w:val="annotation text"/>
    <w:basedOn w:val="Normal"/>
    <w:link w:val="CommentTextChar"/>
    <w:semiHidden/>
    <w:unhideWhenUsed/>
    <w:rsid w:val="00215067"/>
    <w:rPr>
      <w:sz w:val="20"/>
      <w:szCs w:val="20"/>
    </w:rPr>
  </w:style>
  <w:style w:type="character" w:customStyle="1" w:styleId="CommentTextChar">
    <w:name w:val="Comment Text Char"/>
    <w:basedOn w:val="DefaultParagraphFont"/>
    <w:link w:val="CommentText"/>
    <w:semiHidden/>
    <w:rsid w:val="00215067"/>
  </w:style>
  <w:style w:type="paragraph" w:styleId="CommentSubject">
    <w:name w:val="annotation subject"/>
    <w:basedOn w:val="CommentText"/>
    <w:next w:val="CommentText"/>
    <w:link w:val="CommentSubjectChar"/>
    <w:semiHidden/>
    <w:unhideWhenUsed/>
    <w:rsid w:val="00215067"/>
    <w:rPr>
      <w:b/>
      <w:bCs/>
    </w:rPr>
  </w:style>
  <w:style w:type="character" w:customStyle="1" w:styleId="CommentSubjectChar">
    <w:name w:val="Comment Subject Char"/>
    <w:basedOn w:val="CommentTextChar"/>
    <w:link w:val="CommentSubject"/>
    <w:semiHidden/>
    <w:rsid w:val="00215067"/>
    <w:rPr>
      <w:b/>
      <w:bCs/>
    </w:rPr>
  </w:style>
  <w:style w:type="paragraph" w:styleId="ListParagraph">
    <w:name w:val="List Paragraph"/>
    <w:basedOn w:val="Normal"/>
    <w:uiPriority w:val="34"/>
    <w:qFormat/>
    <w:rsid w:val="00341F9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FooterChar">
    <w:name w:val="Footer Char"/>
    <w:basedOn w:val="DefaultParagraphFont"/>
    <w:link w:val="Footer"/>
    <w:uiPriority w:val="99"/>
    <w:rsid w:val="00AD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vFfIcK/UIrbj0Cohmgr3Hg04A==">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Zink</dc:creator>
  <cp:lastModifiedBy>Lauren Zink</cp:lastModifiedBy>
  <cp:revision>2</cp:revision>
  <cp:lastPrinted>2024-05-29T23:36:00Z</cp:lastPrinted>
  <dcterms:created xsi:type="dcterms:W3CDTF">2024-08-19T21:42:00Z</dcterms:created>
  <dcterms:modified xsi:type="dcterms:W3CDTF">2024-08-19T21:42:00Z</dcterms:modified>
</cp:coreProperties>
</file>